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57" w:rsidRPr="00484957" w:rsidRDefault="0093681D" w:rsidP="00146FDD">
      <w:pPr>
        <w:spacing w:after="80"/>
        <w:rPr>
          <w:rFonts w:ascii="Calibri" w:eastAsia="Calibri" w:hAnsi="Calibri" w:cs="Calibri"/>
          <w:color w:val="808080" w:themeColor="background1" w:themeShade="80"/>
          <w:sz w:val="16"/>
          <w:szCs w:val="16"/>
        </w:rPr>
      </w:pPr>
      <w:r w:rsidRPr="00484957">
        <w:rPr>
          <w:rFonts w:ascii="Calibri" w:eastAsia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3145244</wp:posOffset>
                </wp:positionH>
                <wp:positionV relativeFrom="paragraph">
                  <wp:posOffset>-751840</wp:posOffset>
                </wp:positionV>
                <wp:extent cx="2568021" cy="1056067"/>
                <wp:effectExtent l="0" t="0" r="22860" b="1079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021" cy="10560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C6A37" id="Rechteck 1" o:spid="_x0000_s1026" style="position:absolute;margin-left:247.65pt;margin-top:-59.2pt;width:202.2pt;height: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" filled="f" strokecolor="#1f4d78 [1604]" strokeweight="1pt"/>
            </w:pict>
          </mc:Fallback>
        </mc:AlternateContent>
      </w:r>
    </w:p>
    <w:p w:rsidR="00484957" w:rsidRPr="00484957" w:rsidRDefault="00484957" w:rsidP="005E099D">
      <w:pPr>
        <w:tabs>
          <w:tab w:val="left" w:pos="4962"/>
        </w:tabs>
        <w:spacing w:after="80"/>
        <w:rPr>
          <w:rFonts w:ascii="Calibri" w:eastAsia="Calibri" w:hAnsi="Calibri" w:cs="Calibri"/>
          <w:sz w:val="16"/>
          <w:szCs w:val="16"/>
        </w:rPr>
      </w:pPr>
      <w:r w:rsidRPr="00484957"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ab/>
      </w:r>
      <w:r w:rsidR="00B258BA"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 xml:space="preserve"> </w:t>
      </w:r>
      <w:r w:rsidRPr="00484957"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>(Name</w:t>
      </w:r>
      <w:r w:rsidR="00801FD1"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>n</w:t>
      </w:r>
      <w:r w:rsidRPr="00484957"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 xml:space="preserve"> + Anschrift, </w:t>
      </w:r>
      <w:r w:rsidR="00B258BA"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>bei Therapeuten</w:t>
      </w:r>
      <w:r w:rsidRPr="00484957"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 xml:space="preserve"> Praxisbezeichnung)</w:t>
      </w:r>
    </w:p>
    <w:p w:rsidR="00484957" w:rsidRDefault="00484957" w:rsidP="00E05617">
      <w:pPr>
        <w:tabs>
          <w:tab w:val="left" w:pos="7088"/>
        </w:tabs>
        <w:spacing w:after="80"/>
        <w:rPr>
          <w:rFonts w:ascii="Calibri" w:eastAsia="Calibri" w:hAnsi="Calibri" w:cs="Calibri"/>
          <w:sz w:val="26"/>
          <w:szCs w:val="26"/>
        </w:rPr>
      </w:pPr>
    </w:p>
    <w:p w:rsidR="003B0475" w:rsidRPr="003F0BCC" w:rsidRDefault="00506AFB" w:rsidP="00E05617">
      <w:pPr>
        <w:tabs>
          <w:tab w:val="left" w:pos="7088"/>
        </w:tabs>
        <w:spacing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6"/>
          <w:szCs w:val="26"/>
        </w:rPr>
        <w:tab/>
      </w:r>
      <w:r w:rsidR="00222AD8" w:rsidRPr="003F0BCC">
        <w:rPr>
          <w:rFonts w:ascii="Calibri" w:eastAsia="Calibri" w:hAnsi="Calibri" w:cs="Calibri"/>
        </w:rPr>
        <w:t xml:space="preserve">Berlin, den </w:t>
      </w:r>
      <w:r w:rsidR="007851F4">
        <w:rPr>
          <w:rFonts w:ascii="Calibri" w:eastAsia="Calibri" w:hAnsi="Calibri" w:cs="Calibri"/>
        </w:rPr>
        <w:t>14.9</w:t>
      </w:r>
      <w:r w:rsidR="00AC774E" w:rsidRPr="003F0BCC">
        <w:rPr>
          <w:rFonts w:ascii="Calibri" w:eastAsia="Calibri" w:hAnsi="Calibri" w:cs="Calibri"/>
        </w:rPr>
        <w:t>.2023</w:t>
      </w:r>
    </w:p>
    <w:p w:rsidR="002233BD" w:rsidRPr="003F0BCC" w:rsidRDefault="00222AD8" w:rsidP="00D3009B">
      <w:pPr>
        <w:spacing w:after="80"/>
        <w:rPr>
          <w:rFonts w:ascii="Calibri" w:eastAsia="Calibri" w:hAnsi="Calibri" w:cs="Calibri"/>
        </w:rPr>
      </w:pPr>
      <w:r w:rsidRPr="003F0BCC">
        <w:rPr>
          <w:rFonts w:ascii="Calibri" w:eastAsia="Calibri" w:hAnsi="Calibri" w:cs="Calibri"/>
        </w:rPr>
        <w:t>Sehr geehrte</w:t>
      </w:r>
      <w:r w:rsidR="00506AFB" w:rsidRPr="003F0BCC">
        <w:rPr>
          <w:rFonts w:ascii="Calibri" w:eastAsia="Calibri" w:hAnsi="Calibri" w:cs="Calibri"/>
        </w:rPr>
        <w:t xml:space="preserve"> Damen und Herren</w:t>
      </w:r>
      <w:r w:rsidR="002233BD" w:rsidRPr="003F0BCC">
        <w:rPr>
          <w:rFonts w:ascii="Calibri" w:eastAsia="Calibri" w:hAnsi="Calibri" w:cs="Calibri"/>
        </w:rPr>
        <w:t>,</w:t>
      </w:r>
    </w:p>
    <w:p w:rsidR="00C1180A" w:rsidRPr="003F0BCC" w:rsidRDefault="00CC1EB9" w:rsidP="00D3009B">
      <w:pPr>
        <w:spacing w:after="80"/>
        <w:rPr>
          <w:rFonts w:ascii="Calibri" w:eastAsia="Calibri" w:hAnsi="Calibri" w:cs="Calibri"/>
        </w:rPr>
      </w:pPr>
      <w:r w:rsidRPr="003F0BCC">
        <w:rPr>
          <w:rFonts w:ascii="Calibri" w:eastAsia="Calibri" w:hAnsi="Calibri" w:cs="Calibri"/>
        </w:rPr>
        <w:t>i</w:t>
      </w:r>
      <w:r w:rsidR="00BC26D4" w:rsidRPr="003F0BCC">
        <w:rPr>
          <w:rFonts w:ascii="Calibri" w:eastAsia="Calibri" w:hAnsi="Calibri" w:cs="Calibri"/>
        </w:rPr>
        <w:t>m Jah</w:t>
      </w:r>
      <w:r w:rsidR="00D129F3" w:rsidRPr="003F0BCC">
        <w:rPr>
          <w:rFonts w:ascii="Calibri" w:eastAsia="Calibri" w:hAnsi="Calibri" w:cs="Calibri"/>
        </w:rPr>
        <w:t>r 2021</w:t>
      </w:r>
      <w:r w:rsidR="00BC26D4" w:rsidRPr="003F0BCC">
        <w:rPr>
          <w:rFonts w:ascii="Calibri" w:eastAsia="Calibri" w:hAnsi="Calibri" w:cs="Calibri"/>
        </w:rPr>
        <w:t xml:space="preserve"> </w:t>
      </w:r>
      <w:r w:rsidR="00077EBC" w:rsidRPr="003F0BCC">
        <w:rPr>
          <w:rFonts w:ascii="Calibri" w:eastAsia="Calibri" w:hAnsi="Calibri" w:cs="Calibri"/>
        </w:rPr>
        <w:t>kam es</w:t>
      </w:r>
      <w:r w:rsidR="00BC26D4" w:rsidRPr="003F0BCC">
        <w:rPr>
          <w:rFonts w:ascii="Calibri" w:eastAsia="Calibri" w:hAnsi="Calibri" w:cs="Calibri"/>
        </w:rPr>
        <w:t xml:space="preserve"> bei einer Abstimmung im Bundesrat </w:t>
      </w:r>
      <w:r w:rsidR="0074067A" w:rsidRPr="003F0BCC">
        <w:rPr>
          <w:rFonts w:ascii="Calibri" w:eastAsia="Calibri" w:hAnsi="Calibri" w:cs="Calibri"/>
        </w:rPr>
        <w:t xml:space="preserve">über die </w:t>
      </w:r>
      <w:r w:rsidR="003347A2" w:rsidRPr="003F0BCC">
        <w:rPr>
          <w:rFonts w:ascii="Calibri" w:eastAsia="Calibri" w:hAnsi="Calibri" w:cs="Calibri"/>
        </w:rPr>
        <w:t>notwendige Neufassung der</w:t>
      </w:r>
      <w:r w:rsidR="00043DC4" w:rsidRPr="003F0BCC">
        <w:rPr>
          <w:rFonts w:ascii="Calibri" w:eastAsia="Calibri" w:hAnsi="Calibri" w:cs="Calibri"/>
        </w:rPr>
        <w:t xml:space="preserve"> Frischzellenverordnung</w:t>
      </w:r>
      <w:r w:rsidR="0074067A" w:rsidRPr="003F0BCC">
        <w:rPr>
          <w:rFonts w:ascii="Calibri" w:eastAsia="Calibri" w:hAnsi="Calibri" w:cs="Calibri"/>
        </w:rPr>
        <w:t xml:space="preserve"> zu</w:t>
      </w:r>
      <w:r w:rsidR="00F66D11" w:rsidRPr="003F0BCC">
        <w:rPr>
          <w:rFonts w:ascii="Calibri" w:eastAsia="Calibri" w:hAnsi="Calibri" w:cs="Calibri"/>
        </w:rPr>
        <w:t xml:space="preserve"> einer </w:t>
      </w:r>
      <w:r w:rsidR="00506AFB" w:rsidRPr="003F0BCC">
        <w:rPr>
          <w:rFonts w:ascii="Calibri" w:eastAsia="Calibri" w:hAnsi="Calibri" w:cs="Calibri"/>
        </w:rPr>
        <w:t xml:space="preserve">gravierenden </w:t>
      </w:r>
      <w:r w:rsidR="00B1490D" w:rsidRPr="003F0BCC">
        <w:rPr>
          <w:rFonts w:ascii="Calibri" w:eastAsia="Calibri" w:hAnsi="Calibri" w:cs="Calibri"/>
        </w:rPr>
        <w:t>politische</w:t>
      </w:r>
      <w:r w:rsidR="00077EBC" w:rsidRPr="003F0BCC">
        <w:rPr>
          <w:rFonts w:ascii="Calibri" w:eastAsia="Calibri" w:hAnsi="Calibri" w:cs="Calibri"/>
        </w:rPr>
        <w:t>n</w:t>
      </w:r>
      <w:r w:rsidR="00BC26D4" w:rsidRPr="003F0BCC">
        <w:rPr>
          <w:rFonts w:ascii="Calibri" w:eastAsia="Calibri" w:hAnsi="Calibri" w:cs="Calibri"/>
        </w:rPr>
        <w:t xml:space="preserve"> </w:t>
      </w:r>
      <w:r w:rsidR="00C44FD7" w:rsidRPr="003F0BCC">
        <w:rPr>
          <w:rFonts w:ascii="Calibri" w:eastAsia="Calibri" w:hAnsi="Calibri" w:cs="Calibri"/>
        </w:rPr>
        <w:t>Fehle</w:t>
      </w:r>
      <w:r w:rsidR="00077EBC" w:rsidRPr="003F0BCC">
        <w:rPr>
          <w:rFonts w:ascii="Calibri" w:eastAsia="Calibri" w:hAnsi="Calibri" w:cs="Calibri"/>
        </w:rPr>
        <w:t>ntscheidun</w:t>
      </w:r>
      <w:r w:rsidR="00F66D11" w:rsidRPr="003F0BCC">
        <w:rPr>
          <w:rFonts w:ascii="Calibri" w:eastAsia="Calibri" w:hAnsi="Calibri" w:cs="Calibri"/>
        </w:rPr>
        <w:t>g.</w:t>
      </w:r>
      <w:r w:rsidR="003347A2" w:rsidRPr="003F0BCC">
        <w:rPr>
          <w:rFonts w:ascii="Calibri" w:eastAsia="Calibri" w:hAnsi="Calibri" w:cs="Calibri"/>
        </w:rPr>
        <w:t xml:space="preserve"> </w:t>
      </w:r>
      <w:r w:rsidR="00F66D11" w:rsidRPr="003F0BCC">
        <w:rPr>
          <w:rFonts w:ascii="Calibri" w:eastAsia="Calibri" w:hAnsi="Calibri" w:cs="Calibri"/>
        </w:rPr>
        <w:t>Diese</w:t>
      </w:r>
      <w:r w:rsidR="00D129F3" w:rsidRPr="003F0BCC">
        <w:rPr>
          <w:rFonts w:ascii="Calibri" w:eastAsia="Calibri" w:hAnsi="Calibri" w:cs="Calibri"/>
        </w:rPr>
        <w:t xml:space="preserve"> Fehlentscheidung </w:t>
      </w:r>
      <w:r w:rsidR="00F66D11" w:rsidRPr="003F0BCC">
        <w:rPr>
          <w:rFonts w:ascii="Calibri" w:eastAsia="Calibri" w:hAnsi="Calibri" w:cs="Calibri"/>
        </w:rPr>
        <w:t>wurde durch den</w:t>
      </w:r>
      <w:r w:rsidR="00D129F3" w:rsidRPr="003F0BCC">
        <w:rPr>
          <w:rFonts w:ascii="Calibri" w:eastAsia="Calibri" w:hAnsi="Calibri" w:cs="Calibri"/>
        </w:rPr>
        <w:t xml:space="preserve"> Gesundheitsausschuss des Bundesrates </w:t>
      </w:r>
      <w:r w:rsidR="00506AFB" w:rsidRPr="003F0BCC">
        <w:rPr>
          <w:rFonts w:ascii="Calibri" w:eastAsia="Calibri" w:hAnsi="Calibri" w:cs="Calibri"/>
        </w:rPr>
        <w:t xml:space="preserve">mit den </w:t>
      </w:r>
      <w:r w:rsidR="00D129F3" w:rsidRPr="003F0BCC">
        <w:rPr>
          <w:rFonts w:ascii="Calibri" w:eastAsia="Calibri" w:hAnsi="Calibri" w:cs="Calibri"/>
        </w:rPr>
        <w:t>abstimmungsbe</w:t>
      </w:r>
      <w:r w:rsidR="00506AFB" w:rsidRPr="003F0BCC">
        <w:rPr>
          <w:rFonts w:ascii="Calibri" w:eastAsia="Calibri" w:hAnsi="Calibri" w:cs="Calibri"/>
        </w:rPr>
        <w:t>rechtigen Bundesratsmitglieder</w:t>
      </w:r>
      <w:r w:rsidR="00E95814" w:rsidRPr="003F0BCC">
        <w:rPr>
          <w:rFonts w:ascii="Calibri" w:eastAsia="Calibri" w:hAnsi="Calibri" w:cs="Calibri"/>
        </w:rPr>
        <w:t>n</w:t>
      </w:r>
      <w:r w:rsidR="003347A2" w:rsidRPr="003F0BCC">
        <w:rPr>
          <w:rFonts w:ascii="Calibri" w:eastAsia="Calibri" w:hAnsi="Calibri" w:cs="Calibri"/>
        </w:rPr>
        <w:t xml:space="preserve"> getroffen</w:t>
      </w:r>
      <w:r w:rsidR="00506AFB" w:rsidRPr="003F0BCC">
        <w:rPr>
          <w:rFonts w:ascii="Calibri" w:eastAsia="Calibri" w:hAnsi="Calibri" w:cs="Calibri"/>
        </w:rPr>
        <w:t>.</w:t>
      </w:r>
      <w:r w:rsidR="000F7446">
        <w:rPr>
          <w:rFonts w:ascii="Calibri" w:eastAsia="Calibri" w:hAnsi="Calibri" w:cs="Calibri"/>
        </w:rPr>
        <w:t xml:space="preserve"> </w:t>
      </w:r>
      <w:r w:rsidR="00C1180A" w:rsidRPr="003F0BCC">
        <w:rPr>
          <w:rFonts w:ascii="Calibri" w:eastAsia="Calibri" w:hAnsi="Calibri" w:cs="Calibri"/>
        </w:rPr>
        <w:t xml:space="preserve">Da Sie sich im Rahmen Ihrer </w:t>
      </w:r>
      <w:r w:rsidR="002E1F7A" w:rsidRPr="003F0BCC">
        <w:rPr>
          <w:rFonts w:ascii="Calibri" w:eastAsia="Calibri" w:hAnsi="Calibri" w:cs="Calibri"/>
        </w:rPr>
        <w:t>Aufgaben</w:t>
      </w:r>
      <w:r w:rsidR="00C1180A" w:rsidRPr="003F0BCC">
        <w:rPr>
          <w:rFonts w:ascii="Calibri" w:eastAsia="Calibri" w:hAnsi="Calibri" w:cs="Calibri"/>
        </w:rPr>
        <w:t xml:space="preserve"> mit gesundheitspolitischen Themen befassen, können Sie dazu beitragen, </w:t>
      </w:r>
      <w:r w:rsidR="00E73EE4" w:rsidRPr="003F0BCC">
        <w:rPr>
          <w:rFonts w:ascii="Calibri" w:eastAsia="Calibri" w:hAnsi="Calibri" w:cs="Calibri"/>
        </w:rPr>
        <w:t>diese Fehlentscheidung zu korrigieren</w:t>
      </w:r>
      <w:r w:rsidR="00C1180A" w:rsidRPr="003F0BCC">
        <w:rPr>
          <w:rFonts w:ascii="Calibri" w:eastAsia="Calibri" w:hAnsi="Calibri" w:cs="Calibri"/>
        </w:rPr>
        <w:t>.</w:t>
      </w:r>
    </w:p>
    <w:p w:rsidR="002E1F7A" w:rsidRPr="003F0BCC" w:rsidRDefault="003347A2" w:rsidP="00D3009B">
      <w:pPr>
        <w:spacing w:after="80"/>
        <w:rPr>
          <w:rFonts w:ascii="Calibri" w:eastAsia="Calibri" w:hAnsi="Calibri" w:cs="Calibri"/>
          <w:b/>
        </w:rPr>
      </w:pPr>
      <w:r w:rsidRPr="003F0BCC">
        <w:rPr>
          <w:rFonts w:ascii="Calibri" w:eastAsia="Calibri" w:hAnsi="Calibri" w:cs="Calibri"/>
          <w:b/>
        </w:rPr>
        <w:t>Ich protestiere</w:t>
      </w:r>
      <w:r w:rsidR="001A280C" w:rsidRPr="003F0BCC">
        <w:rPr>
          <w:rFonts w:ascii="Calibri" w:eastAsia="Calibri" w:hAnsi="Calibri" w:cs="Calibri"/>
          <w:b/>
        </w:rPr>
        <w:t xml:space="preserve"> </w:t>
      </w:r>
      <w:r w:rsidRPr="003F0BCC">
        <w:rPr>
          <w:rFonts w:ascii="Calibri" w:eastAsia="Calibri" w:hAnsi="Calibri" w:cs="Calibri"/>
          <w:b/>
        </w:rPr>
        <w:t xml:space="preserve">hiermit </w:t>
      </w:r>
      <w:r w:rsidR="002E1F7A" w:rsidRPr="003F0BCC">
        <w:rPr>
          <w:rFonts w:ascii="Calibri" w:eastAsia="Calibri" w:hAnsi="Calibri" w:cs="Calibri"/>
          <w:b/>
        </w:rPr>
        <w:t>gegen das Verbot</w:t>
      </w:r>
      <w:r w:rsidRPr="003F0BCC">
        <w:rPr>
          <w:rFonts w:ascii="Calibri" w:eastAsia="Calibri" w:hAnsi="Calibri" w:cs="Calibri"/>
          <w:b/>
        </w:rPr>
        <w:t xml:space="preserve"> der</w:t>
      </w:r>
      <w:r w:rsidR="002E1F7A" w:rsidRPr="003F0BCC">
        <w:rPr>
          <w:rFonts w:ascii="Calibri" w:eastAsia="Calibri" w:hAnsi="Calibri" w:cs="Calibri"/>
          <w:b/>
        </w:rPr>
        <w:t xml:space="preserve"> parenteral</w:t>
      </w:r>
      <w:r w:rsidRPr="003F0BCC">
        <w:rPr>
          <w:rFonts w:ascii="Calibri" w:eastAsia="Calibri" w:hAnsi="Calibri" w:cs="Calibri"/>
          <w:b/>
        </w:rPr>
        <w:t>en</w:t>
      </w:r>
      <w:r w:rsidR="00346093">
        <w:rPr>
          <w:rFonts w:ascii="Calibri" w:eastAsia="Calibri" w:hAnsi="Calibri" w:cs="Calibri"/>
          <w:b/>
        </w:rPr>
        <w:t xml:space="preserve"> Anwendung der RNA</w:t>
      </w:r>
      <w:r w:rsidR="00346093">
        <w:rPr>
          <w:rFonts w:ascii="Calibri" w:eastAsia="Calibri" w:hAnsi="Calibri" w:cs="Calibri"/>
          <w:b/>
        </w:rPr>
        <w:noBreakHyphen/>
      </w:r>
      <w:r w:rsidR="00D3374A" w:rsidRPr="003F0BCC">
        <w:rPr>
          <w:rFonts w:ascii="Calibri" w:eastAsia="Calibri" w:hAnsi="Calibri" w:cs="Calibri"/>
          <w:b/>
        </w:rPr>
        <w:t>Substitutionst</w:t>
      </w:r>
      <w:r w:rsidR="007E4664" w:rsidRPr="003F0BCC">
        <w:rPr>
          <w:rFonts w:ascii="Calibri" w:eastAsia="Calibri" w:hAnsi="Calibri" w:cs="Calibri"/>
          <w:b/>
        </w:rPr>
        <w:t xml:space="preserve">herapie mit </w:t>
      </w:r>
      <w:r w:rsidR="002E1F7A" w:rsidRPr="003F0BCC">
        <w:rPr>
          <w:rFonts w:ascii="Calibri" w:eastAsia="Calibri" w:hAnsi="Calibri" w:cs="Calibri"/>
          <w:b/>
          <w:i/>
        </w:rPr>
        <w:t>Regenere</w:t>
      </w:r>
      <w:r w:rsidR="007E4664" w:rsidRPr="003F0BCC">
        <w:rPr>
          <w:rFonts w:ascii="Calibri" w:eastAsia="Calibri" w:hAnsi="Calibri" w:cs="Calibri"/>
          <w:b/>
          <w:i/>
        </w:rPr>
        <w:t>sen</w:t>
      </w:r>
      <w:r w:rsidR="002E1F7A" w:rsidRPr="003F0BCC">
        <w:rPr>
          <w:rFonts w:ascii="Calibri" w:eastAsia="Calibri" w:hAnsi="Calibri" w:cs="Calibri"/>
          <w:b/>
        </w:rPr>
        <w:t xml:space="preserve"> </w:t>
      </w:r>
      <w:r w:rsidR="00670359" w:rsidRPr="003F0BCC">
        <w:rPr>
          <w:rFonts w:ascii="Calibri" w:eastAsia="Calibri" w:hAnsi="Calibri" w:cs="Calibri"/>
          <w:b/>
        </w:rPr>
        <w:t>aufgrund d</w:t>
      </w:r>
      <w:r w:rsidR="00CF7CE2" w:rsidRPr="003F0BCC">
        <w:rPr>
          <w:rFonts w:ascii="Calibri" w:eastAsia="Calibri" w:hAnsi="Calibri" w:cs="Calibri"/>
          <w:b/>
        </w:rPr>
        <w:t xml:space="preserve">er </w:t>
      </w:r>
      <w:r w:rsidR="00043DC4" w:rsidRPr="003F0BCC">
        <w:rPr>
          <w:rFonts w:ascii="Calibri" w:eastAsia="Calibri" w:hAnsi="Calibri" w:cs="Calibri"/>
          <w:b/>
        </w:rPr>
        <w:t>neuen Frischzellenverordnung.</w:t>
      </w:r>
    </w:p>
    <w:p w:rsidR="00670359" w:rsidRPr="003F0BCC" w:rsidRDefault="00D25BC5" w:rsidP="00D3009B">
      <w:pPr>
        <w:spacing w:after="80"/>
        <w:rPr>
          <w:rFonts w:ascii="Calibri" w:eastAsia="Calibri" w:hAnsi="Calibri" w:cs="Calibri"/>
        </w:rPr>
      </w:pPr>
      <w:r w:rsidRPr="003F0BCC">
        <w:rPr>
          <w:rFonts w:ascii="Calibri" w:eastAsia="Calibri" w:hAnsi="Calibri" w:cs="Calibri"/>
        </w:rPr>
        <w:t xml:space="preserve">Seit </w:t>
      </w:r>
      <w:r w:rsidR="000F7446">
        <w:rPr>
          <w:rFonts w:ascii="Calibri" w:eastAsia="Calibri" w:hAnsi="Calibri" w:cs="Calibri"/>
        </w:rPr>
        <w:t xml:space="preserve">Beginn der </w:t>
      </w:r>
      <w:r w:rsidR="0099490D" w:rsidRPr="003F0BCC">
        <w:rPr>
          <w:rFonts w:ascii="Calibri" w:eastAsia="Calibri" w:hAnsi="Calibri" w:cs="Calibri"/>
        </w:rPr>
        <w:t xml:space="preserve">Verwendung </w:t>
      </w:r>
      <w:r w:rsidR="000F7446">
        <w:rPr>
          <w:rFonts w:ascii="Calibri" w:eastAsia="Calibri" w:hAnsi="Calibri" w:cs="Calibri"/>
        </w:rPr>
        <w:t>von</w:t>
      </w:r>
      <w:r w:rsidR="0099490D" w:rsidRPr="003F0BCC">
        <w:rPr>
          <w:rFonts w:ascii="Calibri" w:eastAsia="Calibri" w:hAnsi="Calibri" w:cs="Calibri"/>
        </w:rPr>
        <w:t xml:space="preserve"> </w:t>
      </w:r>
      <w:r w:rsidRPr="003F0BCC">
        <w:rPr>
          <w:rFonts w:ascii="Calibri" w:eastAsia="Calibri" w:hAnsi="Calibri" w:cs="Calibri"/>
          <w:i/>
        </w:rPr>
        <w:t>Regeneresen</w:t>
      </w:r>
      <w:r w:rsidRPr="003F0BCC">
        <w:rPr>
          <w:rFonts w:ascii="Calibri" w:eastAsia="Calibri" w:hAnsi="Calibri" w:cs="Calibri"/>
        </w:rPr>
        <w:t xml:space="preserve"> </w:t>
      </w:r>
      <w:r w:rsidR="0099490D" w:rsidRPr="003F0BCC">
        <w:rPr>
          <w:rFonts w:ascii="Calibri" w:eastAsia="Calibri" w:hAnsi="Calibri" w:cs="Calibri"/>
        </w:rPr>
        <w:t>Mitte</w:t>
      </w:r>
      <w:r w:rsidRPr="003F0BCC">
        <w:rPr>
          <w:rFonts w:ascii="Calibri" w:eastAsia="Calibri" w:hAnsi="Calibri" w:cs="Calibri"/>
        </w:rPr>
        <w:t xml:space="preserve"> der 1950er Jahre </w:t>
      </w:r>
      <w:r w:rsidR="000F7446">
        <w:rPr>
          <w:rFonts w:ascii="Calibri" w:eastAsia="Calibri" w:hAnsi="Calibri" w:cs="Calibri"/>
        </w:rPr>
        <w:t xml:space="preserve">war die parenterale Verabreichung der RNA-Präparate </w:t>
      </w:r>
      <w:r w:rsidR="000E190E">
        <w:rPr>
          <w:rFonts w:ascii="Calibri" w:eastAsia="Calibri" w:hAnsi="Calibri" w:cs="Calibri"/>
        </w:rPr>
        <w:t>sicher</w:t>
      </w:r>
      <w:r w:rsidR="00DD1E94" w:rsidRPr="003F0BCC">
        <w:rPr>
          <w:rFonts w:ascii="Calibri" w:eastAsia="Calibri" w:hAnsi="Calibri" w:cs="Calibri"/>
        </w:rPr>
        <w:t xml:space="preserve">. </w:t>
      </w:r>
      <w:r w:rsidR="0099490D" w:rsidRPr="003F0BCC">
        <w:rPr>
          <w:rFonts w:ascii="Calibri" w:eastAsia="Calibri" w:hAnsi="Calibri" w:cs="Calibri"/>
        </w:rPr>
        <w:t xml:space="preserve">Sicherheit und </w:t>
      </w:r>
      <w:r w:rsidR="00BF1594" w:rsidRPr="003F0BCC">
        <w:rPr>
          <w:rFonts w:ascii="Calibri" w:eastAsia="Calibri" w:hAnsi="Calibri" w:cs="Calibri"/>
        </w:rPr>
        <w:t xml:space="preserve">Wirksamkeit </w:t>
      </w:r>
      <w:r w:rsidR="00351F5C">
        <w:rPr>
          <w:rFonts w:ascii="Calibri" w:eastAsia="Calibri" w:hAnsi="Calibri" w:cs="Calibri"/>
        </w:rPr>
        <w:t>der Medikamente</w:t>
      </w:r>
      <w:r w:rsidR="00BF1594" w:rsidRPr="003F0BCC">
        <w:rPr>
          <w:rFonts w:ascii="Calibri" w:eastAsia="Calibri" w:hAnsi="Calibri" w:cs="Calibri"/>
        </w:rPr>
        <w:t xml:space="preserve"> sind belegt.</w:t>
      </w:r>
      <w:r w:rsidR="00AD37F2" w:rsidRPr="003F0BCC">
        <w:rPr>
          <w:rFonts w:ascii="Calibri" w:eastAsia="Calibri" w:hAnsi="Calibri" w:cs="Calibri"/>
        </w:rPr>
        <w:t xml:space="preserve"> Meine eigenen Erfahrungen mit </w:t>
      </w:r>
      <w:r w:rsidR="00351F5C" w:rsidRPr="00351F5C">
        <w:rPr>
          <w:rFonts w:ascii="Calibri" w:eastAsia="Calibri" w:hAnsi="Calibri" w:cs="Calibri"/>
          <w:i/>
        </w:rPr>
        <w:t>Regeneresen</w:t>
      </w:r>
      <w:r w:rsidR="00351F5C">
        <w:rPr>
          <w:rFonts w:ascii="Calibri" w:eastAsia="Calibri" w:hAnsi="Calibri" w:cs="Calibri"/>
        </w:rPr>
        <w:t xml:space="preserve"> </w:t>
      </w:r>
      <w:r w:rsidR="00AD37F2" w:rsidRPr="003F0BCC">
        <w:rPr>
          <w:rFonts w:ascii="Calibri" w:eastAsia="Calibri" w:hAnsi="Calibri" w:cs="Calibri"/>
        </w:rPr>
        <w:t>bestätigen dies.</w:t>
      </w:r>
    </w:p>
    <w:p w:rsidR="0018184C" w:rsidRPr="003F0BCC" w:rsidRDefault="00670359" w:rsidP="00D3009B">
      <w:pPr>
        <w:spacing w:after="80"/>
        <w:rPr>
          <w:rFonts w:ascii="Calibri" w:eastAsia="Calibri" w:hAnsi="Calibri" w:cs="Calibri"/>
        </w:rPr>
      </w:pPr>
      <w:r w:rsidRPr="003F0BCC">
        <w:rPr>
          <w:rFonts w:ascii="Calibri" w:eastAsia="Calibri" w:hAnsi="Calibri" w:cs="Calibri"/>
        </w:rPr>
        <w:t>Die</w:t>
      </w:r>
      <w:r w:rsidR="00320798">
        <w:rPr>
          <w:rFonts w:ascii="Calibri" w:eastAsia="Calibri" w:hAnsi="Calibri" w:cs="Calibri"/>
        </w:rPr>
        <w:t xml:space="preserve"> sterilisierten</w:t>
      </w:r>
      <w:r w:rsidRPr="003F0BCC">
        <w:rPr>
          <w:rFonts w:ascii="Calibri" w:eastAsia="Calibri" w:hAnsi="Calibri" w:cs="Calibri"/>
        </w:rPr>
        <w:t xml:space="preserve"> </w:t>
      </w:r>
      <w:r w:rsidRPr="003F0BCC">
        <w:rPr>
          <w:rFonts w:ascii="Calibri" w:eastAsia="Calibri" w:hAnsi="Calibri" w:cs="Calibri"/>
          <w:i/>
        </w:rPr>
        <w:t>Regeneresen</w:t>
      </w:r>
      <w:r w:rsidRPr="003F0BCC">
        <w:rPr>
          <w:rFonts w:ascii="Calibri" w:eastAsia="Calibri" w:hAnsi="Calibri" w:cs="Calibri"/>
        </w:rPr>
        <w:t xml:space="preserve"> </w:t>
      </w:r>
      <w:r w:rsidR="00320798">
        <w:rPr>
          <w:rFonts w:ascii="Calibri" w:eastAsia="Calibri" w:hAnsi="Calibri" w:cs="Calibri"/>
        </w:rPr>
        <w:t>unterscheiden</w:t>
      </w:r>
      <w:r w:rsidR="003054CD" w:rsidRPr="003F0BCC">
        <w:rPr>
          <w:rFonts w:ascii="Calibri" w:eastAsia="Calibri" w:hAnsi="Calibri" w:cs="Calibri"/>
        </w:rPr>
        <w:t xml:space="preserve"> sich</w:t>
      </w:r>
      <w:r w:rsidRPr="003F0BCC">
        <w:rPr>
          <w:rFonts w:ascii="Calibri" w:eastAsia="Calibri" w:hAnsi="Calibri" w:cs="Calibri"/>
        </w:rPr>
        <w:t xml:space="preserve"> fundamental von </w:t>
      </w:r>
      <w:r w:rsidR="001036D1" w:rsidRPr="003F0BCC">
        <w:rPr>
          <w:rFonts w:ascii="Calibri" w:eastAsia="Calibri" w:hAnsi="Calibri" w:cs="Calibri"/>
        </w:rPr>
        <w:t>Frischzellen</w:t>
      </w:r>
      <w:r w:rsidR="00320798">
        <w:rPr>
          <w:rFonts w:ascii="Calibri" w:eastAsia="Calibri" w:hAnsi="Calibri" w:cs="Calibri"/>
        </w:rPr>
        <w:t xml:space="preserve">. </w:t>
      </w:r>
      <w:r w:rsidR="001036D1" w:rsidRPr="003F0BCC">
        <w:rPr>
          <w:rFonts w:ascii="Calibri" w:eastAsia="Calibri" w:hAnsi="Calibri" w:cs="Calibri"/>
          <w:i/>
        </w:rPr>
        <w:t>Regeneresen</w:t>
      </w:r>
      <w:r w:rsidR="001036D1" w:rsidRPr="003F0BCC">
        <w:rPr>
          <w:rFonts w:ascii="Calibri" w:eastAsia="Calibri" w:hAnsi="Calibri" w:cs="Calibri"/>
        </w:rPr>
        <w:t xml:space="preserve"> enthalten weder lebende noch tote Zellen, auch keine Zellbruchstücke </w:t>
      </w:r>
      <w:r w:rsidR="001036D1" w:rsidRPr="00B17FD0">
        <w:rPr>
          <w:rFonts w:ascii="Calibri" w:eastAsia="Calibri" w:hAnsi="Calibri" w:cs="Calibri"/>
        </w:rPr>
        <w:t xml:space="preserve">oder </w:t>
      </w:r>
      <w:r w:rsidR="001036D1" w:rsidRPr="003F0BCC">
        <w:rPr>
          <w:rFonts w:ascii="Calibri" w:eastAsia="Calibri" w:hAnsi="Calibri" w:cs="Calibri"/>
        </w:rPr>
        <w:t xml:space="preserve">Gemische mit solchen </w:t>
      </w:r>
      <w:r w:rsidR="00320798">
        <w:rPr>
          <w:rFonts w:ascii="Calibri" w:eastAsia="Calibri" w:hAnsi="Calibri" w:cs="Calibri"/>
        </w:rPr>
        <w:t>Bestandteilen. Mit dem Frischzellenbegriff</w:t>
      </w:r>
      <w:r w:rsidR="001036D1" w:rsidRPr="003F0BCC">
        <w:rPr>
          <w:rFonts w:ascii="Calibri" w:eastAsia="Calibri" w:hAnsi="Calibri" w:cs="Calibri"/>
        </w:rPr>
        <w:t xml:space="preserve"> waren bereits 1997 in der damals nicht in Kraft getretenen Frischzellenverordnung nur Produkte gemeint, die Zellen oder Zellbruchstücke enthalten. Als das Parlament 2019 den Auftrag für </w:t>
      </w:r>
      <w:r w:rsidR="001036D1" w:rsidRPr="000F0F85">
        <w:rPr>
          <w:rFonts w:ascii="Calibri" w:eastAsia="Calibri" w:hAnsi="Calibri" w:cs="Calibri"/>
        </w:rPr>
        <w:t xml:space="preserve">die </w:t>
      </w:r>
      <w:r w:rsidR="00781CA4" w:rsidRPr="000F0F85">
        <w:rPr>
          <w:rFonts w:ascii="Calibri" w:eastAsia="Calibri" w:hAnsi="Calibri" w:cs="Calibri"/>
        </w:rPr>
        <w:t>Neufassung der</w:t>
      </w:r>
      <w:r w:rsidR="001036D1" w:rsidRPr="000F0F85">
        <w:rPr>
          <w:rFonts w:ascii="Calibri" w:eastAsia="Calibri" w:hAnsi="Calibri" w:cs="Calibri"/>
        </w:rPr>
        <w:t xml:space="preserve"> </w:t>
      </w:r>
      <w:r w:rsidR="00320798">
        <w:rPr>
          <w:rFonts w:ascii="Calibri" w:eastAsia="Calibri" w:hAnsi="Calibri" w:cs="Calibri"/>
        </w:rPr>
        <w:t>V</w:t>
      </w:r>
      <w:r w:rsidR="001036D1" w:rsidRPr="003F0BCC">
        <w:rPr>
          <w:rFonts w:ascii="Calibri" w:eastAsia="Calibri" w:hAnsi="Calibri" w:cs="Calibri"/>
        </w:rPr>
        <w:t>erordnung erteilte, erfo</w:t>
      </w:r>
      <w:r w:rsidR="00351F5C">
        <w:rPr>
          <w:rFonts w:ascii="Calibri" w:eastAsia="Calibri" w:hAnsi="Calibri" w:cs="Calibri"/>
        </w:rPr>
        <w:t>lgte dies auf der Grundlage d</w:t>
      </w:r>
      <w:r w:rsidR="001036D1" w:rsidRPr="003F0BCC">
        <w:rPr>
          <w:rFonts w:ascii="Calibri" w:eastAsia="Calibri" w:hAnsi="Calibri" w:cs="Calibri"/>
        </w:rPr>
        <w:t xml:space="preserve">er Definition </w:t>
      </w:r>
      <w:r w:rsidR="00247C31">
        <w:rPr>
          <w:rFonts w:ascii="Calibri" w:eastAsia="Calibri" w:hAnsi="Calibri" w:cs="Calibri"/>
        </w:rPr>
        <w:t>von</w:t>
      </w:r>
      <w:r w:rsidR="001036D1" w:rsidRPr="003F0BCC">
        <w:rPr>
          <w:rFonts w:ascii="Calibri" w:eastAsia="Calibri" w:hAnsi="Calibri" w:cs="Calibri"/>
        </w:rPr>
        <w:t xml:space="preserve"> 1997, die </w:t>
      </w:r>
      <w:r w:rsidR="001036D1" w:rsidRPr="003F0BCC">
        <w:rPr>
          <w:rFonts w:ascii="Calibri" w:eastAsia="Calibri" w:hAnsi="Calibri" w:cs="Calibri"/>
          <w:i/>
        </w:rPr>
        <w:t>Regeneresen</w:t>
      </w:r>
      <w:r w:rsidR="001036D1" w:rsidRPr="003F0BCC">
        <w:rPr>
          <w:rFonts w:ascii="Calibri" w:eastAsia="Calibri" w:hAnsi="Calibri" w:cs="Calibri"/>
        </w:rPr>
        <w:t xml:space="preserve"> nicht einschloss. Die </w:t>
      </w:r>
      <w:r w:rsidR="00B125BD">
        <w:rPr>
          <w:rFonts w:ascii="Calibri" w:eastAsia="Calibri" w:hAnsi="Calibri" w:cs="Calibri"/>
        </w:rPr>
        <w:t xml:space="preserve">unbegründete </w:t>
      </w:r>
      <w:r w:rsidR="001036D1" w:rsidRPr="003F0BCC">
        <w:rPr>
          <w:rFonts w:ascii="Calibri" w:eastAsia="Calibri" w:hAnsi="Calibri" w:cs="Calibri"/>
        </w:rPr>
        <w:t xml:space="preserve">Ausweitung der Definition des Begriffs der Frischzellen durch das </w:t>
      </w:r>
      <w:r w:rsidR="001036D1" w:rsidRPr="00313054">
        <w:rPr>
          <w:rFonts w:ascii="Calibri" w:eastAsia="Calibri" w:hAnsi="Calibri" w:cs="Calibri"/>
        </w:rPr>
        <w:t>Bundes</w:t>
      </w:r>
      <w:r w:rsidR="001036D1" w:rsidRPr="003F0BCC">
        <w:rPr>
          <w:rFonts w:ascii="Calibri" w:eastAsia="Calibri" w:hAnsi="Calibri" w:cs="Calibri"/>
        </w:rPr>
        <w:t xml:space="preserve">gesundheitsministerium und den Bundesrat auf </w:t>
      </w:r>
      <w:r w:rsidR="00781CA4" w:rsidRPr="00313054">
        <w:rPr>
          <w:rFonts w:ascii="Calibri" w:eastAsia="Calibri" w:hAnsi="Calibri" w:cs="Calibri"/>
        </w:rPr>
        <w:t>weitere</w:t>
      </w:r>
      <w:r w:rsidR="001036D1" w:rsidRPr="00313054">
        <w:rPr>
          <w:rFonts w:ascii="Calibri" w:eastAsia="Calibri" w:hAnsi="Calibri" w:cs="Calibri"/>
        </w:rPr>
        <w:t xml:space="preserve"> </w:t>
      </w:r>
      <w:r w:rsidR="001036D1" w:rsidRPr="003F0BCC">
        <w:rPr>
          <w:rFonts w:ascii="Calibri" w:eastAsia="Calibri" w:hAnsi="Calibri" w:cs="Calibri"/>
        </w:rPr>
        <w:t xml:space="preserve">Arzneimittel mit tierischen Ausgangsstoffen </w:t>
      </w:r>
      <w:r w:rsidR="00781CA4" w:rsidRPr="003F0BCC">
        <w:rPr>
          <w:rFonts w:ascii="Calibri" w:eastAsia="Calibri" w:hAnsi="Calibri" w:cs="Calibri"/>
        </w:rPr>
        <w:t xml:space="preserve">verstößt </w:t>
      </w:r>
      <w:r w:rsidR="00247C31">
        <w:rPr>
          <w:rFonts w:ascii="Calibri" w:eastAsia="Calibri" w:hAnsi="Calibri" w:cs="Calibri"/>
        </w:rPr>
        <w:t xml:space="preserve">daher </w:t>
      </w:r>
      <w:r w:rsidR="00781CA4" w:rsidRPr="003F0BCC">
        <w:rPr>
          <w:rFonts w:ascii="Calibri" w:eastAsia="Calibri" w:hAnsi="Calibri" w:cs="Calibri"/>
        </w:rPr>
        <w:t>gegen das Gebot der Verhältnismä</w:t>
      </w:r>
      <w:r w:rsidR="00320798">
        <w:rPr>
          <w:rFonts w:ascii="Calibri" w:eastAsia="Calibri" w:hAnsi="Calibri" w:cs="Calibri"/>
        </w:rPr>
        <w:t>ßigkeit: D</w:t>
      </w:r>
      <w:r w:rsidR="00EA65B7" w:rsidRPr="003F0BCC">
        <w:rPr>
          <w:rFonts w:ascii="Calibri" w:eastAsia="Calibri" w:hAnsi="Calibri" w:cs="Calibri"/>
        </w:rPr>
        <w:t>ie</w:t>
      </w:r>
      <w:r w:rsidR="00781CA4" w:rsidRPr="003F0BCC">
        <w:rPr>
          <w:rFonts w:ascii="Calibri" w:eastAsia="Calibri" w:hAnsi="Calibri" w:cs="Calibri"/>
        </w:rPr>
        <w:t xml:space="preserve"> sichere </w:t>
      </w:r>
      <w:r w:rsidR="00781CA4" w:rsidRPr="003F0BCC">
        <w:rPr>
          <w:rFonts w:ascii="Calibri" w:eastAsia="Calibri" w:hAnsi="Calibri" w:cs="Calibri"/>
          <w:i/>
        </w:rPr>
        <w:t>Regeneresen</w:t>
      </w:r>
      <w:r w:rsidR="00781CA4" w:rsidRPr="003F0BCC">
        <w:rPr>
          <w:rFonts w:ascii="Calibri" w:eastAsia="Calibri" w:hAnsi="Calibri" w:cs="Calibri"/>
        </w:rPr>
        <w:t>-</w:t>
      </w:r>
      <w:r w:rsidR="00EA65B7" w:rsidRPr="003F0BCC">
        <w:rPr>
          <w:rFonts w:ascii="Calibri" w:eastAsia="Calibri" w:hAnsi="Calibri" w:cs="Calibri"/>
        </w:rPr>
        <w:t>Therapie</w:t>
      </w:r>
      <w:r w:rsidRPr="003F0BCC">
        <w:rPr>
          <w:rFonts w:ascii="Calibri" w:eastAsia="Calibri" w:hAnsi="Calibri" w:cs="Calibri"/>
        </w:rPr>
        <w:t xml:space="preserve"> </w:t>
      </w:r>
      <w:r w:rsidR="00320798">
        <w:rPr>
          <w:rFonts w:ascii="Calibri" w:eastAsia="Calibri" w:hAnsi="Calibri" w:cs="Calibri"/>
        </w:rPr>
        <w:t xml:space="preserve">wird </w:t>
      </w:r>
      <w:r w:rsidRPr="003F0BCC">
        <w:rPr>
          <w:rFonts w:ascii="Calibri" w:eastAsia="Calibri" w:hAnsi="Calibri" w:cs="Calibri"/>
        </w:rPr>
        <w:t>unrechtmäßig mit einem gefahrbehafteten V</w:t>
      </w:r>
      <w:r w:rsidR="003054CD" w:rsidRPr="003F0BCC">
        <w:rPr>
          <w:rFonts w:ascii="Calibri" w:eastAsia="Calibri" w:hAnsi="Calibri" w:cs="Calibri"/>
        </w:rPr>
        <w:t>erfahren auf eine Stufe gestellt.</w:t>
      </w:r>
    </w:p>
    <w:p w:rsidR="00D440EA" w:rsidRPr="003F0BCC" w:rsidRDefault="00BC2320" w:rsidP="00D3009B">
      <w:pPr>
        <w:spacing w:after="80"/>
        <w:rPr>
          <w:rFonts w:ascii="Calibri" w:eastAsia="Calibri" w:hAnsi="Calibri" w:cs="Calibri"/>
          <w:b/>
        </w:rPr>
      </w:pPr>
      <w:r w:rsidRPr="003F0BCC">
        <w:rPr>
          <w:rFonts w:ascii="Calibri" w:eastAsia="Calibri" w:hAnsi="Calibri" w:cs="Calibri"/>
          <w:b/>
        </w:rPr>
        <w:t>Ich</w:t>
      </w:r>
      <w:r w:rsidR="007E4664" w:rsidRPr="003F0BCC">
        <w:rPr>
          <w:rFonts w:ascii="Calibri" w:eastAsia="Calibri" w:hAnsi="Calibri" w:cs="Calibri"/>
          <w:b/>
        </w:rPr>
        <w:t xml:space="preserve"> </w:t>
      </w:r>
      <w:r w:rsidRPr="003F0BCC">
        <w:rPr>
          <w:rFonts w:ascii="Calibri" w:eastAsia="Calibri" w:hAnsi="Calibri" w:cs="Calibri"/>
          <w:b/>
        </w:rPr>
        <w:t>bitte Sie</w:t>
      </w:r>
      <w:r w:rsidR="003B00BC">
        <w:rPr>
          <w:rFonts w:ascii="Calibri" w:eastAsia="Calibri" w:hAnsi="Calibri" w:cs="Calibri"/>
          <w:b/>
        </w:rPr>
        <w:t xml:space="preserve"> deshalb</w:t>
      </w:r>
      <w:r w:rsidR="008542F9" w:rsidRPr="003F0BCC">
        <w:rPr>
          <w:rFonts w:ascii="Calibri" w:eastAsia="Calibri" w:hAnsi="Calibri" w:cs="Calibri"/>
          <w:b/>
        </w:rPr>
        <w:t>, d</w:t>
      </w:r>
      <w:r w:rsidR="00147BF0" w:rsidRPr="003F0BCC">
        <w:rPr>
          <w:rFonts w:ascii="Calibri" w:eastAsia="Calibri" w:hAnsi="Calibri" w:cs="Calibri"/>
          <w:b/>
        </w:rPr>
        <w:t>ie parenterale</w:t>
      </w:r>
      <w:r w:rsidR="00F96B07" w:rsidRPr="003F0BCC">
        <w:rPr>
          <w:rFonts w:ascii="Calibri" w:eastAsia="Calibri" w:hAnsi="Calibri" w:cs="Calibri"/>
          <w:b/>
        </w:rPr>
        <w:t xml:space="preserve"> Anwendung der </w:t>
      </w:r>
      <w:r w:rsidR="00E55CA0" w:rsidRPr="003F0BCC">
        <w:rPr>
          <w:rFonts w:ascii="Calibri" w:eastAsia="Calibri" w:hAnsi="Calibri" w:cs="Calibri"/>
          <w:b/>
        </w:rPr>
        <w:t>unbegründet</w:t>
      </w:r>
      <w:r w:rsidR="001F728A" w:rsidRPr="003F0BCC">
        <w:rPr>
          <w:rFonts w:ascii="Calibri" w:eastAsia="Calibri" w:hAnsi="Calibri" w:cs="Calibri"/>
          <w:b/>
        </w:rPr>
        <w:t xml:space="preserve"> von der </w:t>
      </w:r>
      <w:r w:rsidR="007E4664" w:rsidRPr="003F0BCC">
        <w:rPr>
          <w:rFonts w:ascii="Calibri" w:eastAsia="Calibri" w:hAnsi="Calibri" w:cs="Calibri"/>
          <w:b/>
        </w:rPr>
        <w:t>Frischzellenverordnung</w:t>
      </w:r>
      <w:r w:rsidR="001F728A" w:rsidRPr="003F0BCC">
        <w:rPr>
          <w:rFonts w:ascii="Calibri" w:eastAsia="Calibri" w:hAnsi="Calibri" w:cs="Calibri"/>
          <w:b/>
        </w:rPr>
        <w:t xml:space="preserve"> betroffene </w:t>
      </w:r>
      <w:r w:rsidR="00D3374A" w:rsidRPr="003F0BCC">
        <w:rPr>
          <w:rFonts w:ascii="Calibri" w:eastAsia="Calibri" w:hAnsi="Calibri" w:cs="Calibri"/>
          <w:b/>
          <w:i/>
        </w:rPr>
        <w:t>Regeneresen</w:t>
      </w:r>
      <w:r w:rsidRPr="003F0BCC">
        <w:rPr>
          <w:rFonts w:ascii="Calibri" w:eastAsia="Calibri" w:hAnsi="Calibri" w:cs="Calibri"/>
          <w:b/>
        </w:rPr>
        <w:t xml:space="preserve">-Therapie </w:t>
      </w:r>
      <w:r w:rsidR="003413ED" w:rsidRPr="003F0BCC">
        <w:rPr>
          <w:rFonts w:ascii="Calibri" w:eastAsia="Calibri" w:hAnsi="Calibri" w:cs="Calibri"/>
          <w:b/>
        </w:rPr>
        <w:t xml:space="preserve">wieder </w:t>
      </w:r>
      <w:r w:rsidR="00674E08" w:rsidRPr="003F0BCC">
        <w:rPr>
          <w:rFonts w:ascii="Calibri" w:eastAsia="Calibri" w:hAnsi="Calibri" w:cs="Calibri"/>
          <w:b/>
        </w:rPr>
        <w:t>zu ermöglichen</w:t>
      </w:r>
      <w:r w:rsidR="00F96B07" w:rsidRPr="003F0BCC">
        <w:rPr>
          <w:rFonts w:ascii="Calibri" w:eastAsia="Calibri" w:hAnsi="Calibri" w:cs="Calibri"/>
          <w:b/>
        </w:rPr>
        <w:t>.</w:t>
      </w:r>
      <w:r w:rsidR="00247C31">
        <w:rPr>
          <w:rFonts w:ascii="Calibri" w:eastAsia="Calibri" w:hAnsi="Calibri" w:cs="Calibri"/>
          <w:b/>
        </w:rPr>
        <w:t xml:space="preserve"> </w:t>
      </w:r>
      <w:r w:rsidRPr="003F0BCC">
        <w:rPr>
          <w:rFonts w:ascii="Calibri" w:eastAsia="Calibri" w:hAnsi="Calibri" w:cs="Calibri"/>
          <w:b/>
        </w:rPr>
        <w:t xml:space="preserve">Arzneimittel, deren Wirkstoffe die Anforderungen des Arzneibuchs erfüllen, auch </w:t>
      </w:r>
      <w:r w:rsidR="00FD1FAE" w:rsidRPr="003F0BCC">
        <w:rPr>
          <w:rFonts w:ascii="Calibri" w:eastAsia="Calibri" w:hAnsi="Calibri" w:cs="Calibri"/>
          <w:b/>
        </w:rPr>
        <w:t xml:space="preserve">solche für Parenteralia, </w:t>
      </w:r>
      <w:r w:rsidR="00247C31">
        <w:rPr>
          <w:rFonts w:ascii="Calibri" w:eastAsia="Calibri" w:hAnsi="Calibri" w:cs="Calibri"/>
          <w:b/>
        </w:rPr>
        <w:t xml:space="preserve">sollen </w:t>
      </w:r>
      <w:r w:rsidRPr="003F0BCC">
        <w:rPr>
          <w:rFonts w:ascii="Calibri" w:eastAsia="Calibri" w:hAnsi="Calibri" w:cs="Calibri"/>
          <w:b/>
        </w:rPr>
        <w:t>vom Verbot der parenteralen Applikation ausgenommen werden.</w:t>
      </w:r>
    </w:p>
    <w:p w:rsidR="00136E71" w:rsidRPr="003F0BCC" w:rsidRDefault="00FD4EBA" w:rsidP="00D3009B">
      <w:pPr>
        <w:spacing w:after="80"/>
        <w:rPr>
          <w:rFonts w:ascii="Calibri" w:eastAsia="Calibri" w:hAnsi="Calibri" w:cs="Calibri"/>
        </w:rPr>
      </w:pPr>
      <w:r w:rsidRPr="003F0BCC">
        <w:rPr>
          <w:rFonts w:ascii="Calibri" w:eastAsia="Calibri" w:hAnsi="Calibri" w:cs="Calibri"/>
        </w:rPr>
        <w:t xml:space="preserve">Die RNA-Substitution mit </w:t>
      </w:r>
      <w:r w:rsidRPr="003F0BCC">
        <w:rPr>
          <w:rFonts w:ascii="Calibri" w:eastAsia="Calibri" w:hAnsi="Calibri" w:cs="Calibri"/>
          <w:i/>
        </w:rPr>
        <w:t>Regeneresen</w:t>
      </w:r>
      <w:r w:rsidR="008B50C0" w:rsidRPr="003F0BCC">
        <w:rPr>
          <w:rFonts w:ascii="Calibri" w:eastAsia="Calibri" w:hAnsi="Calibri" w:cs="Calibri"/>
        </w:rPr>
        <w:t xml:space="preserve"> </w:t>
      </w:r>
      <w:r w:rsidR="003054CD" w:rsidRPr="003F0BCC">
        <w:rPr>
          <w:rFonts w:ascii="Calibri" w:eastAsia="Calibri" w:hAnsi="Calibri" w:cs="Calibri"/>
        </w:rPr>
        <w:t xml:space="preserve">erhält durch neueste Forschungen eine immer breitere wissenschaftliche Grundlage. Da es sich jedoch um ein naturheilkundliches Verfahren handelt, erschweren die </w:t>
      </w:r>
      <w:r w:rsidR="00244BB9" w:rsidRPr="003F0BCC">
        <w:rPr>
          <w:rFonts w:ascii="Calibri" w:eastAsia="Calibri" w:hAnsi="Calibri" w:cs="Calibri"/>
        </w:rPr>
        <w:t>Rahmenbedingungen</w:t>
      </w:r>
      <w:r w:rsidR="003054CD" w:rsidRPr="003F0BCC">
        <w:rPr>
          <w:rFonts w:ascii="Calibri" w:eastAsia="Calibri" w:hAnsi="Calibri" w:cs="Calibri"/>
        </w:rPr>
        <w:t xml:space="preserve"> </w:t>
      </w:r>
      <w:r w:rsidR="00D3374A" w:rsidRPr="003F0BCC">
        <w:rPr>
          <w:rFonts w:ascii="Calibri" w:eastAsia="Calibri" w:hAnsi="Calibri" w:cs="Calibri"/>
        </w:rPr>
        <w:t>die</w:t>
      </w:r>
      <w:r w:rsidR="003054CD" w:rsidRPr="003F0BCC">
        <w:rPr>
          <w:rFonts w:ascii="Calibri" w:eastAsia="Calibri" w:hAnsi="Calibri" w:cs="Calibri"/>
        </w:rPr>
        <w:t xml:space="preserve"> wissenschaftliche Auseinandersetzung mit dem </w:t>
      </w:r>
      <w:r w:rsidR="00244BB9" w:rsidRPr="003B00BC">
        <w:rPr>
          <w:rFonts w:ascii="Calibri" w:eastAsia="Calibri" w:hAnsi="Calibri" w:cs="Calibri"/>
        </w:rPr>
        <w:t>Behandlungsprinzip</w:t>
      </w:r>
      <w:r w:rsidR="003054CD" w:rsidRPr="003F0BCC">
        <w:rPr>
          <w:rFonts w:ascii="Calibri" w:eastAsia="Calibri" w:hAnsi="Calibri" w:cs="Calibri"/>
        </w:rPr>
        <w:t>.</w:t>
      </w:r>
      <w:r w:rsidR="00244BB9" w:rsidRPr="003F0BCC">
        <w:rPr>
          <w:rFonts w:ascii="Calibri" w:eastAsia="Calibri" w:hAnsi="Calibri" w:cs="Calibri"/>
        </w:rPr>
        <w:t xml:space="preserve"> So haben natürliche Extrakte, zu denen auch die in den </w:t>
      </w:r>
      <w:r w:rsidR="00244BB9" w:rsidRPr="003F0BCC">
        <w:rPr>
          <w:rFonts w:ascii="Calibri" w:eastAsia="Calibri" w:hAnsi="Calibri" w:cs="Calibri"/>
          <w:i/>
        </w:rPr>
        <w:t>Regeneresen</w:t>
      </w:r>
      <w:r w:rsidR="0060535B">
        <w:rPr>
          <w:rFonts w:ascii="Calibri" w:eastAsia="Calibri" w:hAnsi="Calibri" w:cs="Calibri"/>
        </w:rPr>
        <w:t xml:space="preserve"> enthaltenen </w:t>
      </w:r>
      <w:r w:rsidR="00244BB9" w:rsidRPr="003F0BCC">
        <w:rPr>
          <w:rFonts w:ascii="Calibri" w:eastAsia="Calibri" w:hAnsi="Calibri" w:cs="Calibri"/>
        </w:rPr>
        <w:t xml:space="preserve">RNA-Moleküle </w:t>
      </w:r>
      <w:r w:rsidR="00723790" w:rsidRPr="00484957">
        <w:rPr>
          <w:rFonts w:ascii="Calibri" w:eastAsia="Calibri" w:hAnsi="Calibri" w:cs="Calibri"/>
        </w:rPr>
        <w:t>zählen</w:t>
      </w:r>
      <w:r w:rsidR="0060535B" w:rsidRPr="00484957">
        <w:rPr>
          <w:rFonts w:ascii="Calibri" w:eastAsia="Calibri" w:hAnsi="Calibri" w:cs="Calibri"/>
        </w:rPr>
        <w:t xml:space="preserve">, </w:t>
      </w:r>
      <w:r w:rsidR="00244BB9" w:rsidRPr="00484957">
        <w:rPr>
          <w:rFonts w:ascii="Calibri" w:eastAsia="Calibri" w:hAnsi="Calibri" w:cs="Calibri"/>
        </w:rPr>
        <w:t xml:space="preserve">keine </w:t>
      </w:r>
      <w:r w:rsidR="00244BB9" w:rsidRPr="003F0BCC">
        <w:rPr>
          <w:rFonts w:ascii="Calibri" w:eastAsia="Calibri" w:hAnsi="Calibri" w:cs="Calibri"/>
        </w:rPr>
        <w:t>kommerzielle Relevanz, da sie bekannt und nicht patentierbar sind.</w:t>
      </w:r>
    </w:p>
    <w:p w:rsidR="009E0610" w:rsidRPr="003F0BCC" w:rsidRDefault="007E4664" w:rsidP="00D3009B">
      <w:pPr>
        <w:spacing w:after="80"/>
        <w:rPr>
          <w:rFonts w:ascii="Calibri" w:eastAsia="Calibri" w:hAnsi="Calibri" w:cs="Calibri"/>
        </w:rPr>
      </w:pPr>
      <w:r w:rsidRPr="003F0BCC">
        <w:rPr>
          <w:rFonts w:ascii="Calibri" w:eastAsia="Calibri" w:hAnsi="Calibri" w:cs="Calibri"/>
          <w:b/>
        </w:rPr>
        <w:t>Daher</w:t>
      </w:r>
      <w:r w:rsidR="00F55636" w:rsidRPr="003F0BCC">
        <w:rPr>
          <w:rFonts w:ascii="Calibri" w:eastAsia="Calibri" w:hAnsi="Calibri" w:cs="Calibri"/>
          <w:b/>
        </w:rPr>
        <w:t xml:space="preserve"> </w:t>
      </w:r>
      <w:r w:rsidR="0085113E" w:rsidRPr="003F0BCC">
        <w:rPr>
          <w:rFonts w:ascii="Calibri" w:eastAsia="Calibri" w:hAnsi="Calibri" w:cs="Calibri"/>
          <w:b/>
        </w:rPr>
        <w:t>bitte</w:t>
      </w:r>
      <w:r w:rsidR="00244BB9" w:rsidRPr="003F0BCC">
        <w:rPr>
          <w:rFonts w:ascii="Calibri" w:eastAsia="Calibri" w:hAnsi="Calibri" w:cs="Calibri"/>
          <w:b/>
        </w:rPr>
        <w:t xml:space="preserve"> ich Sie</w:t>
      </w:r>
      <w:r w:rsidR="00247C31">
        <w:rPr>
          <w:rFonts w:ascii="Calibri" w:eastAsia="Calibri" w:hAnsi="Calibri" w:cs="Calibri"/>
          <w:b/>
        </w:rPr>
        <w:t xml:space="preserve"> dringend</w:t>
      </w:r>
      <w:r w:rsidR="00F55636" w:rsidRPr="003F0BCC">
        <w:rPr>
          <w:rFonts w:ascii="Calibri" w:eastAsia="Calibri" w:hAnsi="Calibri" w:cs="Calibri"/>
          <w:b/>
        </w:rPr>
        <w:t xml:space="preserve">, eine </w:t>
      </w:r>
      <w:r w:rsidR="00364E7B" w:rsidRPr="003F0BCC">
        <w:rPr>
          <w:rFonts w:ascii="Calibri" w:eastAsia="Calibri" w:hAnsi="Calibri" w:cs="Calibri"/>
          <w:b/>
        </w:rPr>
        <w:t xml:space="preserve">staatlich </w:t>
      </w:r>
      <w:r w:rsidR="003B00BC">
        <w:rPr>
          <w:rFonts w:ascii="Calibri" w:eastAsia="Calibri" w:hAnsi="Calibri" w:cs="Calibri"/>
          <w:b/>
        </w:rPr>
        <w:t>geförderte</w:t>
      </w:r>
      <w:r w:rsidR="002D2033" w:rsidRPr="003F0BCC">
        <w:rPr>
          <w:rFonts w:ascii="Calibri" w:eastAsia="Calibri" w:hAnsi="Calibri" w:cs="Calibri"/>
          <w:b/>
        </w:rPr>
        <w:t xml:space="preserve"> Erforschung</w:t>
      </w:r>
      <w:r w:rsidR="00ED3127" w:rsidRPr="003F0BCC">
        <w:rPr>
          <w:rFonts w:ascii="Calibri" w:eastAsia="Calibri" w:hAnsi="Calibri" w:cs="Calibri"/>
          <w:b/>
        </w:rPr>
        <w:t xml:space="preserve"> </w:t>
      </w:r>
      <w:r w:rsidR="00AB5364" w:rsidRPr="003F0BCC">
        <w:rPr>
          <w:rFonts w:ascii="Calibri" w:eastAsia="Calibri" w:hAnsi="Calibri" w:cs="Calibri"/>
          <w:b/>
        </w:rPr>
        <w:t>der</w:t>
      </w:r>
      <w:r w:rsidR="00FF79BF" w:rsidRPr="003F0BCC">
        <w:rPr>
          <w:rFonts w:ascii="Calibri" w:eastAsia="Calibri" w:hAnsi="Calibri" w:cs="Calibri"/>
          <w:b/>
        </w:rPr>
        <w:t xml:space="preserve"> RNA</w:t>
      </w:r>
      <w:r w:rsidR="003B00BC">
        <w:rPr>
          <w:rFonts w:ascii="Calibri" w:eastAsia="Calibri" w:hAnsi="Calibri" w:cs="Calibri"/>
          <w:b/>
        </w:rPr>
        <w:t>-Substitution</w:t>
      </w:r>
      <w:r w:rsidR="00FF79BF" w:rsidRPr="003F0BCC">
        <w:rPr>
          <w:rFonts w:ascii="Calibri" w:eastAsia="Calibri" w:hAnsi="Calibri" w:cs="Calibri"/>
          <w:b/>
        </w:rPr>
        <w:t xml:space="preserve"> </w:t>
      </w:r>
      <w:r w:rsidR="00E95814" w:rsidRPr="003F0BCC">
        <w:rPr>
          <w:rFonts w:ascii="Calibri" w:eastAsia="Calibri" w:hAnsi="Calibri" w:cs="Calibri"/>
          <w:b/>
        </w:rPr>
        <w:t xml:space="preserve">mit </w:t>
      </w:r>
      <w:r w:rsidR="00E95814" w:rsidRPr="003F0BCC">
        <w:rPr>
          <w:rFonts w:ascii="Calibri" w:eastAsia="Calibri" w:hAnsi="Calibri" w:cs="Calibri"/>
          <w:b/>
          <w:i/>
        </w:rPr>
        <w:t>Regeneresen</w:t>
      </w:r>
      <w:r w:rsidR="00E95814" w:rsidRPr="003F0BCC">
        <w:rPr>
          <w:rFonts w:ascii="Calibri" w:eastAsia="Calibri" w:hAnsi="Calibri" w:cs="Calibri"/>
          <w:b/>
        </w:rPr>
        <w:t xml:space="preserve"> zum Wohle der Patientinnen und Patienten </w:t>
      </w:r>
      <w:r w:rsidR="00717058" w:rsidRPr="003F0BCC">
        <w:rPr>
          <w:rFonts w:ascii="Calibri" w:eastAsia="Calibri" w:hAnsi="Calibri" w:cs="Calibri"/>
          <w:b/>
        </w:rPr>
        <w:t xml:space="preserve">zu </w:t>
      </w:r>
      <w:r w:rsidR="00AB5364" w:rsidRPr="003F0BCC">
        <w:rPr>
          <w:rFonts w:ascii="Calibri" w:eastAsia="Calibri" w:hAnsi="Calibri" w:cs="Calibri"/>
          <w:b/>
        </w:rPr>
        <w:t>befürworten</w:t>
      </w:r>
      <w:r w:rsidR="00E27628" w:rsidRPr="003F0BCC">
        <w:rPr>
          <w:rFonts w:ascii="Calibri" w:eastAsia="Calibri" w:hAnsi="Calibri" w:cs="Calibri"/>
          <w:b/>
        </w:rPr>
        <w:t>.</w:t>
      </w:r>
    </w:p>
    <w:p w:rsidR="00E95814" w:rsidRPr="003F0BCC" w:rsidRDefault="0085113E" w:rsidP="00D3009B">
      <w:pPr>
        <w:spacing w:after="80"/>
        <w:rPr>
          <w:rFonts w:ascii="Calibri" w:eastAsia="Calibri" w:hAnsi="Calibri" w:cs="Calibri"/>
        </w:rPr>
      </w:pPr>
      <w:r w:rsidRPr="003F0BCC">
        <w:rPr>
          <w:rFonts w:ascii="Calibri" w:eastAsia="Calibri" w:hAnsi="Calibri" w:cs="Calibri"/>
        </w:rPr>
        <w:t>Bitte u</w:t>
      </w:r>
      <w:r w:rsidR="00431484" w:rsidRPr="003F0BCC">
        <w:rPr>
          <w:rFonts w:ascii="Calibri" w:eastAsia="Calibri" w:hAnsi="Calibri" w:cs="Calibri"/>
        </w:rPr>
        <w:t>n</w:t>
      </w:r>
      <w:r w:rsidR="00FF79BF" w:rsidRPr="003F0BCC">
        <w:rPr>
          <w:rFonts w:ascii="Calibri" w:eastAsia="Calibri" w:hAnsi="Calibri" w:cs="Calibri"/>
        </w:rPr>
        <w:t>terstützen Sie mein</w:t>
      </w:r>
      <w:r w:rsidR="00B125BD">
        <w:rPr>
          <w:rFonts w:ascii="Calibri" w:eastAsia="Calibri" w:hAnsi="Calibri" w:cs="Calibri"/>
        </w:rPr>
        <w:t>e</w:t>
      </w:r>
      <w:r w:rsidR="00FF79BF" w:rsidRPr="003F0BCC">
        <w:rPr>
          <w:rFonts w:ascii="Calibri" w:eastAsia="Calibri" w:hAnsi="Calibri" w:cs="Calibri"/>
        </w:rPr>
        <w:t xml:space="preserve"> Anliegen</w:t>
      </w:r>
      <w:r w:rsidR="00E95814" w:rsidRPr="003F0BCC">
        <w:rPr>
          <w:rFonts w:ascii="Calibri" w:eastAsia="Calibri" w:hAnsi="Calibri" w:cs="Calibri"/>
        </w:rPr>
        <w:t xml:space="preserve">. Stärken Sie </w:t>
      </w:r>
      <w:r w:rsidRPr="003F0BCC">
        <w:rPr>
          <w:rFonts w:ascii="Calibri" w:eastAsia="Calibri" w:hAnsi="Calibri" w:cs="Calibri"/>
        </w:rPr>
        <w:t xml:space="preserve">so </w:t>
      </w:r>
      <w:r w:rsidR="00E95814" w:rsidRPr="003F0BCC">
        <w:rPr>
          <w:rFonts w:ascii="Calibri" w:eastAsia="Calibri" w:hAnsi="Calibri" w:cs="Calibri"/>
        </w:rPr>
        <w:t>auch den Medizi</w:t>
      </w:r>
      <w:r w:rsidR="00DA362E" w:rsidRPr="003F0BCC">
        <w:rPr>
          <w:rFonts w:ascii="Calibri" w:eastAsia="Calibri" w:hAnsi="Calibri" w:cs="Calibri"/>
        </w:rPr>
        <w:t xml:space="preserve">nstandort Deutschland </w:t>
      </w:r>
      <w:r w:rsidRPr="003F0BCC">
        <w:rPr>
          <w:rFonts w:ascii="Calibri" w:eastAsia="Calibri" w:hAnsi="Calibri" w:cs="Calibri"/>
        </w:rPr>
        <w:t xml:space="preserve">durch die Weiterentwicklung </w:t>
      </w:r>
      <w:r w:rsidR="00DA362E" w:rsidRPr="003B00BC">
        <w:rPr>
          <w:rFonts w:ascii="Calibri" w:eastAsia="Calibri" w:hAnsi="Calibri" w:cs="Calibri"/>
        </w:rPr>
        <w:t>innovative</w:t>
      </w:r>
      <w:r w:rsidRPr="003B00BC">
        <w:rPr>
          <w:rFonts w:ascii="Calibri" w:eastAsia="Calibri" w:hAnsi="Calibri" w:cs="Calibri"/>
        </w:rPr>
        <w:t>r</w:t>
      </w:r>
      <w:r w:rsidR="00FF79BF" w:rsidRPr="003B00BC">
        <w:rPr>
          <w:rFonts w:ascii="Calibri" w:eastAsia="Calibri" w:hAnsi="Calibri" w:cs="Calibri"/>
        </w:rPr>
        <w:t xml:space="preserve"> </w:t>
      </w:r>
      <w:r w:rsidR="00FF79BF" w:rsidRPr="003F0BCC">
        <w:rPr>
          <w:rFonts w:ascii="Calibri" w:eastAsia="Calibri" w:hAnsi="Calibri" w:cs="Calibri"/>
        </w:rPr>
        <w:t>und bewährter</w:t>
      </w:r>
      <w:r w:rsidR="00E95814" w:rsidRPr="003F0BCC">
        <w:rPr>
          <w:rFonts w:ascii="Calibri" w:eastAsia="Calibri" w:hAnsi="Calibri" w:cs="Calibri"/>
        </w:rPr>
        <w:t xml:space="preserve"> Heilverfahren.</w:t>
      </w:r>
    </w:p>
    <w:p w:rsidR="008B50C0" w:rsidRPr="003F0BCC" w:rsidRDefault="00E95814" w:rsidP="00D3009B">
      <w:pPr>
        <w:spacing w:after="80"/>
        <w:rPr>
          <w:rFonts w:ascii="Calibri" w:eastAsia="Calibri" w:hAnsi="Calibri" w:cs="Calibri"/>
        </w:rPr>
      </w:pPr>
      <w:r w:rsidRPr="003F0BCC">
        <w:rPr>
          <w:rFonts w:ascii="Calibri" w:eastAsia="Calibri" w:hAnsi="Calibri" w:cs="Calibri"/>
        </w:rPr>
        <w:t>Mit freundlichen Grüßen</w:t>
      </w:r>
    </w:p>
    <w:p w:rsidR="00FF79BF" w:rsidRDefault="00FF79BF" w:rsidP="00D3009B">
      <w:pPr>
        <w:spacing w:after="80"/>
        <w:rPr>
          <w:rFonts w:ascii="Calibri" w:eastAsia="Calibri" w:hAnsi="Calibri" w:cs="Calibri"/>
        </w:rPr>
      </w:pPr>
    </w:p>
    <w:p w:rsidR="00484957" w:rsidRDefault="00484957" w:rsidP="00D3009B">
      <w:pPr>
        <w:spacing w:after="80"/>
        <w:rPr>
          <w:rFonts w:ascii="Calibri" w:eastAsia="Calibri" w:hAnsi="Calibri" w:cs="Calibri"/>
        </w:rPr>
      </w:pPr>
    </w:p>
    <w:p w:rsidR="00110500" w:rsidRDefault="0093681D" w:rsidP="000676BD">
      <w:pPr>
        <w:spacing w:after="80"/>
        <w:rPr>
          <w:rFonts w:ascii="Calibri" w:eastAsia="Calibri" w:hAnsi="Calibri" w:cs="Calibri"/>
        </w:rPr>
      </w:pPr>
      <w:r w:rsidRPr="003F0BCC">
        <w:rPr>
          <w:rFonts w:ascii="Calibri" w:eastAsia="Calibri" w:hAnsi="Calibri" w:cs="Calibri"/>
        </w:rPr>
        <w:t>____________________________</w:t>
      </w:r>
      <w:r w:rsidR="00110500">
        <w:rPr>
          <w:rFonts w:ascii="Calibri" w:eastAsia="Calibri" w:hAnsi="Calibri" w:cs="Calibri"/>
        </w:rPr>
        <w:t>_____</w:t>
      </w:r>
    </w:p>
    <w:p w:rsidR="00484957" w:rsidRDefault="00484957" w:rsidP="000676BD">
      <w:pPr>
        <w:spacing w:after="80"/>
        <w:rPr>
          <w:rFonts w:ascii="Calibri" w:eastAsia="Calibri" w:hAnsi="Calibri" w:cs="Calibri"/>
          <w:color w:val="808080" w:themeColor="background1" w:themeShade="80"/>
          <w:sz w:val="16"/>
          <w:szCs w:val="16"/>
        </w:rPr>
      </w:pPr>
      <w:r w:rsidRPr="00484957"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>(Unterschrift)</w:t>
      </w:r>
    </w:p>
    <w:p w:rsidR="000355AC" w:rsidRDefault="000355AC" w:rsidP="000676BD">
      <w:pPr>
        <w:spacing w:after="80"/>
        <w:rPr>
          <w:rFonts w:ascii="Calibri" w:eastAsia="Calibri" w:hAnsi="Calibri" w:cs="Calibri"/>
          <w:color w:val="808080" w:themeColor="background1" w:themeShade="80"/>
          <w:sz w:val="16"/>
          <w:szCs w:val="16"/>
        </w:rPr>
      </w:pPr>
      <w:r w:rsidRPr="00484957">
        <w:rPr>
          <w:rFonts w:ascii="Calibri" w:eastAsia="Calibri" w:hAnsi="Calibri" w:cs="Calibri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8312F" wp14:editId="42B38628">
                <wp:simplePos x="0" y="0"/>
                <wp:positionH relativeFrom="column">
                  <wp:posOffset>3127375</wp:posOffset>
                </wp:positionH>
                <wp:positionV relativeFrom="paragraph">
                  <wp:posOffset>-750024</wp:posOffset>
                </wp:positionV>
                <wp:extent cx="2567940" cy="1056005"/>
                <wp:effectExtent l="0" t="0" r="22860" b="1079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1056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DADF4" id="Rechteck 2" o:spid="_x0000_s1026" style="position:absolute;margin-left:246.25pt;margin-top:-59.05pt;width:202.2pt;height:8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" filled="f" strokecolor="#1f4d78 [1604]" strokeweight="1pt"/>
            </w:pict>
          </mc:Fallback>
        </mc:AlternateContent>
      </w:r>
    </w:p>
    <w:p w:rsidR="000355AC" w:rsidRDefault="00146FDD" w:rsidP="0087177F">
      <w:pPr>
        <w:tabs>
          <w:tab w:val="left" w:pos="4962"/>
        </w:tabs>
        <w:spacing w:after="80"/>
        <w:rPr>
          <w:rFonts w:ascii="Calibri" w:eastAsia="Calibri" w:hAnsi="Calibri" w:cs="Calibri"/>
          <w:color w:val="808080" w:themeColor="background1" w:themeShade="80"/>
          <w:sz w:val="16"/>
          <w:szCs w:val="16"/>
        </w:rPr>
      </w:pPr>
      <w:r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ab/>
      </w:r>
      <w:r w:rsidRPr="00484957"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>(Name</w:t>
      </w:r>
      <w:r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>n</w:t>
      </w:r>
      <w:r w:rsidRPr="00484957"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 xml:space="preserve"> + Anschrift, </w:t>
      </w:r>
      <w:r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>bei Therapeuten</w:t>
      </w:r>
      <w:r w:rsidRPr="00484957">
        <w:rPr>
          <w:rFonts w:ascii="Calibri" w:eastAsia="Calibri" w:hAnsi="Calibri" w:cs="Calibri"/>
          <w:color w:val="808080" w:themeColor="background1" w:themeShade="80"/>
          <w:sz w:val="16"/>
          <w:szCs w:val="16"/>
        </w:rPr>
        <w:t xml:space="preserve"> Praxisbezeichnung)</w:t>
      </w:r>
    </w:p>
    <w:p w:rsidR="000355AC" w:rsidRPr="00AD6568" w:rsidRDefault="000355AC" w:rsidP="000676BD">
      <w:pPr>
        <w:spacing w:after="80"/>
        <w:rPr>
          <w:rFonts w:ascii="Calibri" w:eastAsia="Calibri" w:hAnsi="Calibri" w:cs="Calibri"/>
          <w:color w:val="808080" w:themeColor="background1" w:themeShade="80"/>
        </w:rPr>
      </w:pPr>
    </w:p>
    <w:p w:rsidR="000355AC" w:rsidRPr="00AD6568" w:rsidRDefault="000355AC" w:rsidP="00AD6568">
      <w:pPr>
        <w:spacing w:after="80"/>
        <w:rPr>
          <w:rFonts w:ascii="Calibri" w:eastAsia="Calibri" w:hAnsi="Calibri" w:cs="Calibri"/>
          <w:color w:val="808080" w:themeColor="background1" w:themeShade="80"/>
        </w:rPr>
      </w:pPr>
    </w:p>
    <w:p w:rsidR="00AD6568" w:rsidRPr="00AD6568" w:rsidRDefault="00AD6568" w:rsidP="000355AC">
      <w:pPr>
        <w:tabs>
          <w:tab w:val="left" w:pos="4962"/>
        </w:tabs>
        <w:spacing w:after="80"/>
        <w:rPr>
          <w:rFonts w:ascii="Calibri" w:eastAsia="Calibri" w:hAnsi="Calibri" w:cs="Calibri"/>
          <w:color w:val="808080" w:themeColor="background1" w:themeShade="80"/>
        </w:rPr>
      </w:pPr>
    </w:p>
    <w:p w:rsidR="00AD6568" w:rsidRDefault="00AD6568" w:rsidP="000355AC">
      <w:pPr>
        <w:tabs>
          <w:tab w:val="left" w:pos="4962"/>
        </w:tabs>
        <w:spacing w:after="80"/>
        <w:rPr>
          <w:rFonts w:ascii="Calibri" w:eastAsia="Calibri" w:hAnsi="Calibri" w:cs="Calibri"/>
          <w:color w:val="808080" w:themeColor="background1" w:themeShade="80"/>
        </w:rPr>
      </w:pPr>
    </w:p>
    <w:p w:rsidR="00AD6568" w:rsidRDefault="00AD6568" w:rsidP="000355AC">
      <w:pPr>
        <w:tabs>
          <w:tab w:val="left" w:pos="4962"/>
        </w:tabs>
        <w:spacing w:after="80"/>
        <w:rPr>
          <w:rFonts w:ascii="Calibri" w:eastAsia="Calibri" w:hAnsi="Calibri" w:cs="Calibri"/>
          <w:color w:val="808080" w:themeColor="background1" w:themeShade="80"/>
        </w:rPr>
      </w:pPr>
    </w:p>
    <w:p w:rsidR="00AD6568" w:rsidRPr="00AD6568" w:rsidRDefault="00AD6568" w:rsidP="000355AC">
      <w:pPr>
        <w:tabs>
          <w:tab w:val="left" w:pos="4962"/>
        </w:tabs>
        <w:spacing w:after="80"/>
        <w:rPr>
          <w:rFonts w:ascii="Calibri" w:eastAsia="Calibri" w:hAnsi="Calibri" w:cs="Calibri"/>
          <w:color w:val="808080" w:themeColor="background1" w:themeShade="80"/>
        </w:rPr>
      </w:pPr>
      <w:bookmarkStart w:id="0" w:name="_GoBack"/>
      <w:bookmarkEnd w:id="0"/>
    </w:p>
    <w:sectPr w:rsidR="00AD6568" w:rsidRPr="00AD6568" w:rsidSect="00D712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16" w:rsidRDefault="00160316" w:rsidP="00BD31FA">
      <w:pPr>
        <w:spacing w:after="0" w:line="240" w:lineRule="auto"/>
      </w:pPr>
      <w:r>
        <w:separator/>
      </w:r>
    </w:p>
  </w:endnote>
  <w:endnote w:type="continuationSeparator" w:id="0">
    <w:p w:rsidR="00160316" w:rsidRDefault="00160316" w:rsidP="00BD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3F" w:rsidRDefault="004E70DC" w:rsidP="004E70DC">
    <w:pPr>
      <w:pStyle w:val="Fuzeile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D656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3F" w:rsidRPr="00146FDD" w:rsidRDefault="00146FDD" w:rsidP="00146FDD">
    <w:pPr>
      <w:pStyle w:val="Fuzeile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D656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16" w:rsidRDefault="00160316" w:rsidP="00BD31FA">
      <w:pPr>
        <w:spacing w:after="0" w:line="240" w:lineRule="auto"/>
      </w:pPr>
      <w:r>
        <w:separator/>
      </w:r>
    </w:p>
  </w:footnote>
  <w:footnote w:type="continuationSeparator" w:id="0">
    <w:p w:rsidR="00160316" w:rsidRDefault="00160316" w:rsidP="00BD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DD" w:rsidRPr="00146FDD" w:rsidRDefault="00146FDD" w:rsidP="00146FDD">
    <w:pPr>
      <w:tabs>
        <w:tab w:val="left" w:pos="5103"/>
      </w:tabs>
      <w:spacing w:after="80"/>
      <w:rPr>
        <w:rFonts w:ascii="Calibri" w:eastAsia="Calibri" w:hAnsi="Calibri" w:cs="Calibri"/>
        <w:color w:val="808080" w:themeColor="background1" w:themeShade="80"/>
      </w:rPr>
    </w:pPr>
    <w:r>
      <w:rPr>
        <w:rFonts w:ascii="Calibri" w:eastAsia="Calibri" w:hAnsi="Calibri" w:cs="Calibri"/>
        <w:color w:val="808080" w:themeColor="background1" w:themeShade="80"/>
        <w:sz w:val="16"/>
        <w:szCs w:val="16"/>
      </w:rPr>
      <w:t>Anlage für zusätzlichen, individuellen Text</w:t>
    </w:r>
    <w:r>
      <w:rPr>
        <w:rFonts w:ascii="Calibri" w:eastAsia="Calibri" w:hAnsi="Calibri" w:cs="Calibri"/>
        <w:color w:val="808080" w:themeColor="background1" w:themeShade="80"/>
        <w:sz w:val="16"/>
        <w:szCs w:val="16"/>
      </w:rPr>
      <w:tab/>
    </w:r>
  </w:p>
  <w:p w:rsidR="00146FDD" w:rsidRDefault="00146FDD" w:rsidP="00146FDD">
    <w:pPr>
      <w:pStyle w:val="Kopfzeile"/>
      <w:tabs>
        <w:tab w:val="clear" w:pos="4536"/>
        <w:tab w:val="clear" w:pos="9072"/>
        <w:tab w:val="left" w:pos="5103"/>
      </w:tabs>
    </w:pPr>
    <w:r>
      <w:tab/>
    </w:r>
  </w:p>
  <w:p w:rsidR="00146FDD" w:rsidRDefault="00146FDD" w:rsidP="00146FDD">
    <w:pPr>
      <w:pStyle w:val="Kopfzeile"/>
      <w:tabs>
        <w:tab w:val="clear" w:pos="4536"/>
        <w:tab w:val="clear" w:pos="9072"/>
        <w:tab w:val="left" w:pos="5103"/>
      </w:tabs>
    </w:pPr>
    <w:r>
      <w:tab/>
    </w:r>
  </w:p>
  <w:p w:rsidR="00146FDD" w:rsidRDefault="00146FDD" w:rsidP="00146FDD">
    <w:pPr>
      <w:pStyle w:val="Kopfzeile"/>
      <w:tabs>
        <w:tab w:val="clear" w:pos="4536"/>
        <w:tab w:val="clear" w:pos="9072"/>
        <w:tab w:val="left" w:pos="510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BD" w:rsidRDefault="002233BD" w:rsidP="00146FDD">
    <w:pPr>
      <w:pStyle w:val="Kopfzeile"/>
      <w:tabs>
        <w:tab w:val="clear" w:pos="4536"/>
        <w:tab w:val="left" w:pos="5103"/>
      </w:tabs>
      <w:ind w:left="708" w:hanging="708"/>
    </w:pPr>
    <w:r>
      <w:t>An die Repräsentantinnen und Repräsentanten</w:t>
    </w:r>
    <w:r w:rsidR="000355AC">
      <w:tab/>
    </w:r>
    <w:r>
      <w:tab/>
    </w:r>
  </w:p>
  <w:p w:rsidR="00E2450D" w:rsidRDefault="00E2450D" w:rsidP="00146FDD">
    <w:pPr>
      <w:pStyle w:val="Kopfzeile"/>
      <w:tabs>
        <w:tab w:val="clear" w:pos="4536"/>
        <w:tab w:val="left" w:pos="5103"/>
      </w:tabs>
    </w:pPr>
    <w:r>
      <w:t>gesundheitspolit</w:t>
    </w:r>
    <w:r w:rsidR="0093681D">
      <w:t>ischer Gremien</w:t>
    </w:r>
    <w:r w:rsidR="0093681D">
      <w:tab/>
    </w:r>
  </w:p>
  <w:p w:rsidR="0044642C" w:rsidRDefault="00E2450D" w:rsidP="00146FDD">
    <w:pPr>
      <w:pStyle w:val="Kopfzeile"/>
      <w:tabs>
        <w:tab w:val="clear" w:pos="4536"/>
        <w:tab w:val="left" w:pos="5103"/>
      </w:tabs>
    </w:pPr>
    <w:r>
      <w:t>in der Bundesrepublik Deutschland</w:t>
    </w:r>
    <w:r w:rsidR="00506AFB">
      <w:tab/>
    </w:r>
  </w:p>
  <w:p w:rsidR="0044642C" w:rsidRDefault="0093681D" w:rsidP="000355AC">
    <w:pPr>
      <w:pStyle w:val="Kopfzeile"/>
      <w:tabs>
        <w:tab w:val="clear" w:pos="4536"/>
        <w:tab w:val="left" w:pos="510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4278"/>
    <w:multiLevelType w:val="hybridMultilevel"/>
    <w:tmpl w:val="E71A7C86"/>
    <w:lvl w:ilvl="0" w:tplc="63AC27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7CDA"/>
    <w:multiLevelType w:val="hybridMultilevel"/>
    <w:tmpl w:val="317A69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4387A"/>
    <w:multiLevelType w:val="hybridMultilevel"/>
    <w:tmpl w:val="63122A98"/>
    <w:lvl w:ilvl="0" w:tplc="075227FC">
      <w:start w:val="1"/>
      <w:numFmt w:val="bullet"/>
      <w:lvlText w:val="-"/>
      <w:lvlJc w:val="left"/>
      <w:pPr>
        <w:ind w:left="936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" w15:restartNumberingAfterBreak="0">
    <w:nsid w:val="3B9750B9"/>
    <w:multiLevelType w:val="hybridMultilevel"/>
    <w:tmpl w:val="6778C832"/>
    <w:lvl w:ilvl="0" w:tplc="341216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2315"/>
    <w:multiLevelType w:val="hybridMultilevel"/>
    <w:tmpl w:val="5C2A4E96"/>
    <w:lvl w:ilvl="0" w:tplc="FD36B1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85367"/>
    <w:multiLevelType w:val="hybridMultilevel"/>
    <w:tmpl w:val="5D0C0E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A4A50"/>
    <w:multiLevelType w:val="hybridMultilevel"/>
    <w:tmpl w:val="42088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6330C"/>
    <w:multiLevelType w:val="hybridMultilevel"/>
    <w:tmpl w:val="6F86FA7E"/>
    <w:lvl w:ilvl="0" w:tplc="9DE84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61"/>
    <w:rsid w:val="00002B2E"/>
    <w:rsid w:val="000037AC"/>
    <w:rsid w:val="00021A9E"/>
    <w:rsid w:val="00025020"/>
    <w:rsid w:val="00026872"/>
    <w:rsid w:val="0003469B"/>
    <w:rsid w:val="000355AC"/>
    <w:rsid w:val="00043DC4"/>
    <w:rsid w:val="000676BD"/>
    <w:rsid w:val="00077EBC"/>
    <w:rsid w:val="000808E2"/>
    <w:rsid w:val="000823DB"/>
    <w:rsid w:val="000857F8"/>
    <w:rsid w:val="000A3093"/>
    <w:rsid w:val="000B5734"/>
    <w:rsid w:val="000C1B5F"/>
    <w:rsid w:val="000D3568"/>
    <w:rsid w:val="000E190E"/>
    <w:rsid w:val="000F094D"/>
    <w:rsid w:val="000F0F85"/>
    <w:rsid w:val="000F7446"/>
    <w:rsid w:val="001010E9"/>
    <w:rsid w:val="00101D81"/>
    <w:rsid w:val="00101E62"/>
    <w:rsid w:val="001036D1"/>
    <w:rsid w:val="001079B8"/>
    <w:rsid w:val="00110500"/>
    <w:rsid w:val="001135D7"/>
    <w:rsid w:val="00114610"/>
    <w:rsid w:val="00136E71"/>
    <w:rsid w:val="00146FDD"/>
    <w:rsid w:val="001477BD"/>
    <w:rsid w:val="00147BF0"/>
    <w:rsid w:val="001551E5"/>
    <w:rsid w:val="00160316"/>
    <w:rsid w:val="0016129F"/>
    <w:rsid w:val="001654F6"/>
    <w:rsid w:val="00167F1A"/>
    <w:rsid w:val="001705CC"/>
    <w:rsid w:val="00180BBC"/>
    <w:rsid w:val="0018184C"/>
    <w:rsid w:val="00183DA1"/>
    <w:rsid w:val="00185BBE"/>
    <w:rsid w:val="001A280C"/>
    <w:rsid w:val="001A704C"/>
    <w:rsid w:val="001B0268"/>
    <w:rsid w:val="001C59BC"/>
    <w:rsid w:val="001C639C"/>
    <w:rsid w:val="001D2955"/>
    <w:rsid w:val="001E00D9"/>
    <w:rsid w:val="001E6D51"/>
    <w:rsid w:val="001E7D1F"/>
    <w:rsid w:val="001F5144"/>
    <w:rsid w:val="001F615D"/>
    <w:rsid w:val="001F728A"/>
    <w:rsid w:val="00200751"/>
    <w:rsid w:val="00213270"/>
    <w:rsid w:val="00220B90"/>
    <w:rsid w:val="00222AD8"/>
    <w:rsid w:val="002233BD"/>
    <w:rsid w:val="00230437"/>
    <w:rsid w:val="002422CE"/>
    <w:rsid w:val="00244BB9"/>
    <w:rsid w:val="0024719D"/>
    <w:rsid w:val="00247572"/>
    <w:rsid w:val="00247C31"/>
    <w:rsid w:val="00252A31"/>
    <w:rsid w:val="0026633F"/>
    <w:rsid w:val="00270F54"/>
    <w:rsid w:val="002721CE"/>
    <w:rsid w:val="00275D2C"/>
    <w:rsid w:val="00280A3A"/>
    <w:rsid w:val="00281B27"/>
    <w:rsid w:val="00291598"/>
    <w:rsid w:val="002928EF"/>
    <w:rsid w:val="00296313"/>
    <w:rsid w:val="002979D6"/>
    <w:rsid w:val="002A1217"/>
    <w:rsid w:val="002A3C28"/>
    <w:rsid w:val="002B682E"/>
    <w:rsid w:val="002C326E"/>
    <w:rsid w:val="002C502B"/>
    <w:rsid w:val="002D2033"/>
    <w:rsid w:val="002D2A0B"/>
    <w:rsid w:val="002E1F7A"/>
    <w:rsid w:val="002E42B6"/>
    <w:rsid w:val="002E7B79"/>
    <w:rsid w:val="002F5CBD"/>
    <w:rsid w:val="00300493"/>
    <w:rsid w:val="00303D4A"/>
    <w:rsid w:val="003054CD"/>
    <w:rsid w:val="0030582D"/>
    <w:rsid w:val="00307B63"/>
    <w:rsid w:val="003129FA"/>
    <w:rsid w:val="00313054"/>
    <w:rsid w:val="0031605D"/>
    <w:rsid w:val="00320798"/>
    <w:rsid w:val="003347A2"/>
    <w:rsid w:val="003413ED"/>
    <w:rsid w:val="00342C88"/>
    <w:rsid w:val="00342CE5"/>
    <w:rsid w:val="00344EF1"/>
    <w:rsid w:val="00346093"/>
    <w:rsid w:val="00351F5C"/>
    <w:rsid w:val="00355750"/>
    <w:rsid w:val="003563C9"/>
    <w:rsid w:val="003643D7"/>
    <w:rsid w:val="00364E7B"/>
    <w:rsid w:val="00371211"/>
    <w:rsid w:val="00372D68"/>
    <w:rsid w:val="00375EF5"/>
    <w:rsid w:val="00375F16"/>
    <w:rsid w:val="00382422"/>
    <w:rsid w:val="00390FE7"/>
    <w:rsid w:val="00391758"/>
    <w:rsid w:val="00391C3D"/>
    <w:rsid w:val="003A2BA6"/>
    <w:rsid w:val="003A33A3"/>
    <w:rsid w:val="003A4DEE"/>
    <w:rsid w:val="003B00BC"/>
    <w:rsid w:val="003B0475"/>
    <w:rsid w:val="003B4A8D"/>
    <w:rsid w:val="003E6B23"/>
    <w:rsid w:val="003F0BCC"/>
    <w:rsid w:val="003F1C38"/>
    <w:rsid w:val="00402141"/>
    <w:rsid w:val="004037AC"/>
    <w:rsid w:val="004045B4"/>
    <w:rsid w:val="0040728E"/>
    <w:rsid w:val="0041573E"/>
    <w:rsid w:val="00417E87"/>
    <w:rsid w:val="00420CF2"/>
    <w:rsid w:val="00431484"/>
    <w:rsid w:val="0044642C"/>
    <w:rsid w:val="00451AF4"/>
    <w:rsid w:val="00457CDD"/>
    <w:rsid w:val="00463FBF"/>
    <w:rsid w:val="00466830"/>
    <w:rsid w:val="00471206"/>
    <w:rsid w:val="00477A3F"/>
    <w:rsid w:val="00484957"/>
    <w:rsid w:val="00491596"/>
    <w:rsid w:val="00493E72"/>
    <w:rsid w:val="004A7B38"/>
    <w:rsid w:val="004B0985"/>
    <w:rsid w:val="004B1435"/>
    <w:rsid w:val="004B6986"/>
    <w:rsid w:val="004C1279"/>
    <w:rsid w:val="004C2495"/>
    <w:rsid w:val="004D3400"/>
    <w:rsid w:val="004D3989"/>
    <w:rsid w:val="004D39CE"/>
    <w:rsid w:val="004E1611"/>
    <w:rsid w:val="004E44BD"/>
    <w:rsid w:val="004E70DC"/>
    <w:rsid w:val="004F2F1D"/>
    <w:rsid w:val="004F3735"/>
    <w:rsid w:val="004F7478"/>
    <w:rsid w:val="00502471"/>
    <w:rsid w:val="00506AFB"/>
    <w:rsid w:val="0053117A"/>
    <w:rsid w:val="00531CFD"/>
    <w:rsid w:val="00543B72"/>
    <w:rsid w:val="00571DF4"/>
    <w:rsid w:val="00576927"/>
    <w:rsid w:val="00584D20"/>
    <w:rsid w:val="00585943"/>
    <w:rsid w:val="005A0A93"/>
    <w:rsid w:val="005A60C7"/>
    <w:rsid w:val="005B44D9"/>
    <w:rsid w:val="005B524C"/>
    <w:rsid w:val="005C038F"/>
    <w:rsid w:val="005C76E3"/>
    <w:rsid w:val="005D4B7C"/>
    <w:rsid w:val="005E099D"/>
    <w:rsid w:val="005E120F"/>
    <w:rsid w:val="005E6B2A"/>
    <w:rsid w:val="00605310"/>
    <w:rsid w:val="0060535B"/>
    <w:rsid w:val="00606A6F"/>
    <w:rsid w:val="0061441E"/>
    <w:rsid w:val="0062015E"/>
    <w:rsid w:val="00624DE9"/>
    <w:rsid w:val="00631555"/>
    <w:rsid w:val="0063399E"/>
    <w:rsid w:val="00633BA0"/>
    <w:rsid w:val="006400A2"/>
    <w:rsid w:val="00642A74"/>
    <w:rsid w:val="006475BD"/>
    <w:rsid w:val="00653E8F"/>
    <w:rsid w:val="00664AB4"/>
    <w:rsid w:val="006663EE"/>
    <w:rsid w:val="00670359"/>
    <w:rsid w:val="00670402"/>
    <w:rsid w:val="00670A18"/>
    <w:rsid w:val="00674441"/>
    <w:rsid w:val="00674E08"/>
    <w:rsid w:val="0069292E"/>
    <w:rsid w:val="00693181"/>
    <w:rsid w:val="00694E2C"/>
    <w:rsid w:val="00696450"/>
    <w:rsid w:val="006A122E"/>
    <w:rsid w:val="006A4C04"/>
    <w:rsid w:val="006B4FF9"/>
    <w:rsid w:val="006C0FBF"/>
    <w:rsid w:val="006C2D30"/>
    <w:rsid w:val="006D4409"/>
    <w:rsid w:val="006E11AC"/>
    <w:rsid w:val="006E42D2"/>
    <w:rsid w:val="006F7BFA"/>
    <w:rsid w:val="00702CD6"/>
    <w:rsid w:val="00702F1D"/>
    <w:rsid w:val="00705C38"/>
    <w:rsid w:val="007074D1"/>
    <w:rsid w:val="0071171A"/>
    <w:rsid w:val="0071417E"/>
    <w:rsid w:val="00717058"/>
    <w:rsid w:val="00720003"/>
    <w:rsid w:val="00723790"/>
    <w:rsid w:val="00723B92"/>
    <w:rsid w:val="0073382D"/>
    <w:rsid w:val="00735B91"/>
    <w:rsid w:val="00740073"/>
    <w:rsid w:val="0074067A"/>
    <w:rsid w:val="00755289"/>
    <w:rsid w:val="007603AE"/>
    <w:rsid w:val="00764EA3"/>
    <w:rsid w:val="0077243F"/>
    <w:rsid w:val="00773CF9"/>
    <w:rsid w:val="007769E9"/>
    <w:rsid w:val="0077705C"/>
    <w:rsid w:val="0077725E"/>
    <w:rsid w:val="00781CA4"/>
    <w:rsid w:val="007851F4"/>
    <w:rsid w:val="007B7BB4"/>
    <w:rsid w:val="007D4067"/>
    <w:rsid w:val="007E4664"/>
    <w:rsid w:val="007E6C6B"/>
    <w:rsid w:val="00801382"/>
    <w:rsid w:val="00801FD1"/>
    <w:rsid w:val="0081477D"/>
    <w:rsid w:val="00823773"/>
    <w:rsid w:val="00824598"/>
    <w:rsid w:val="00832EDA"/>
    <w:rsid w:val="00834185"/>
    <w:rsid w:val="00844BAC"/>
    <w:rsid w:val="00847EAD"/>
    <w:rsid w:val="0085113E"/>
    <w:rsid w:val="00851DB8"/>
    <w:rsid w:val="008542F9"/>
    <w:rsid w:val="00861841"/>
    <w:rsid w:val="00863A68"/>
    <w:rsid w:val="00870EB4"/>
    <w:rsid w:val="0087177F"/>
    <w:rsid w:val="00872E80"/>
    <w:rsid w:val="00881708"/>
    <w:rsid w:val="00881A03"/>
    <w:rsid w:val="00881EAF"/>
    <w:rsid w:val="0088248A"/>
    <w:rsid w:val="00886F17"/>
    <w:rsid w:val="00890AB4"/>
    <w:rsid w:val="00891C10"/>
    <w:rsid w:val="00894081"/>
    <w:rsid w:val="008A4164"/>
    <w:rsid w:val="008B1ED1"/>
    <w:rsid w:val="008B476E"/>
    <w:rsid w:val="008B50C0"/>
    <w:rsid w:val="008B5A30"/>
    <w:rsid w:val="008B6257"/>
    <w:rsid w:val="008D217E"/>
    <w:rsid w:val="008D64BB"/>
    <w:rsid w:val="008D676A"/>
    <w:rsid w:val="008D75FF"/>
    <w:rsid w:val="008E16D9"/>
    <w:rsid w:val="008E6BAB"/>
    <w:rsid w:val="008F1B06"/>
    <w:rsid w:val="008F3CC2"/>
    <w:rsid w:val="00903E45"/>
    <w:rsid w:val="00906134"/>
    <w:rsid w:val="009104AD"/>
    <w:rsid w:val="00925391"/>
    <w:rsid w:val="00927F97"/>
    <w:rsid w:val="00931973"/>
    <w:rsid w:val="0093681D"/>
    <w:rsid w:val="00963965"/>
    <w:rsid w:val="009642AB"/>
    <w:rsid w:val="009677D5"/>
    <w:rsid w:val="009718C6"/>
    <w:rsid w:val="0097365B"/>
    <w:rsid w:val="009747A2"/>
    <w:rsid w:val="00983008"/>
    <w:rsid w:val="00992CC9"/>
    <w:rsid w:val="0099490D"/>
    <w:rsid w:val="00996E8F"/>
    <w:rsid w:val="009A3802"/>
    <w:rsid w:val="009A7C8B"/>
    <w:rsid w:val="009B1D97"/>
    <w:rsid w:val="009B2A7B"/>
    <w:rsid w:val="009B353A"/>
    <w:rsid w:val="009B6034"/>
    <w:rsid w:val="009B6D6F"/>
    <w:rsid w:val="009C157E"/>
    <w:rsid w:val="009D18A0"/>
    <w:rsid w:val="009D2EBC"/>
    <w:rsid w:val="009D6E76"/>
    <w:rsid w:val="009E0610"/>
    <w:rsid w:val="009E43C6"/>
    <w:rsid w:val="009F51FF"/>
    <w:rsid w:val="009F5AB9"/>
    <w:rsid w:val="00A03408"/>
    <w:rsid w:val="00A04C1A"/>
    <w:rsid w:val="00A1197E"/>
    <w:rsid w:val="00A12A4D"/>
    <w:rsid w:val="00A14FEB"/>
    <w:rsid w:val="00A25CD1"/>
    <w:rsid w:val="00A27A9C"/>
    <w:rsid w:val="00A35EEE"/>
    <w:rsid w:val="00A436A6"/>
    <w:rsid w:val="00A546A3"/>
    <w:rsid w:val="00A5671C"/>
    <w:rsid w:val="00A6730B"/>
    <w:rsid w:val="00A73EFA"/>
    <w:rsid w:val="00A76428"/>
    <w:rsid w:val="00A769DA"/>
    <w:rsid w:val="00A868A5"/>
    <w:rsid w:val="00AA228E"/>
    <w:rsid w:val="00AA27AA"/>
    <w:rsid w:val="00AA2FEB"/>
    <w:rsid w:val="00AB08E5"/>
    <w:rsid w:val="00AB3AB9"/>
    <w:rsid w:val="00AB426C"/>
    <w:rsid w:val="00AB5364"/>
    <w:rsid w:val="00AB7538"/>
    <w:rsid w:val="00AC3720"/>
    <w:rsid w:val="00AC662C"/>
    <w:rsid w:val="00AC774E"/>
    <w:rsid w:val="00AD2293"/>
    <w:rsid w:val="00AD37F2"/>
    <w:rsid w:val="00AD6348"/>
    <w:rsid w:val="00AD6568"/>
    <w:rsid w:val="00AE4A83"/>
    <w:rsid w:val="00AF5B19"/>
    <w:rsid w:val="00B10BEA"/>
    <w:rsid w:val="00B125BD"/>
    <w:rsid w:val="00B1490D"/>
    <w:rsid w:val="00B16859"/>
    <w:rsid w:val="00B17153"/>
    <w:rsid w:val="00B17FD0"/>
    <w:rsid w:val="00B23A4C"/>
    <w:rsid w:val="00B258BA"/>
    <w:rsid w:val="00B34FF3"/>
    <w:rsid w:val="00B42EC2"/>
    <w:rsid w:val="00B44694"/>
    <w:rsid w:val="00B44F34"/>
    <w:rsid w:val="00B5442D"/>
    <w:rsid w:val="00B60C81"/>
    <w:rsid w:val="00B63676"/>
    <w:rsid w:val="00B84167"/>
    <w:rsid w:val="00B902B9"/>
    <w:rsid w:val="00B918E5"/>
    <w:rsid w:val="00BA757E"/>
    <w:rsid w:val="00BC2320"/>
    <w:rsid w:val="00BC26D4"/>
    <w:rsid w:val="00BC2971"/>
    <w:rsid w:val="00BD31FA"/>
    <w:rsid w:val="00BD4A86"/>
    <w:rsid w:val="00BF1594"/>
    <w:rsid w:val="00BF2675"/>
    <w:rsid w:val="00BF560F"/>
    <w:rsid w:val="00C04AD7"/>
    <w:rsid w:val="00C1180A"/>
    <w:rsid w:val="00C1223E"/>
    <w:rsid w:val="00C12F98"/>
    <w:rsid w:val="00C1364A"/>
    <w:rsid w:val="00C26965"/>
    <w:rsid w:val="00C44FD7"/>
    <w:rsid w:val="00C45F67"/>
    <w:rsid w:val="00C47045"/>
    <w:rsid w:val="00C4746D"/>
    <w:rsid w:val="00C50F32"/>
    <w:rsid w:val="00C53D86"/>
    <w:rsid w:val="00C62964"/>
    <w:rsid w:val="00C641F7"/>
    <w:rsid w:val="00C660A3"/>
    <w:rsid w:val="00C734BE"/>
    <w:rsid w:val="00C942A8"/>
    <w:rsid w:val="00C96AC8"/>
    <w:rsid w:val="00CB2684"/>
    <w:rsid w:val="00CB746E"/>
    <w:rsid w:val="00CB7DA8"/>
    <w:rsid w:val="00CC1EB9"/>
    <w:rsid w:val="00CC5D49"/>
    <w:rsid w:val="00CC729D"/>
    <w:rsid w:val="00CE17AB"/>
    <w:rsid w:val="00CE3380"/>
    <w:rsid w:val="00CE6888"/>
    <w:rsid w:val="00CF480F"/>
    <w:rsid w:val="00CF611F"/>
    <w:rsid w:val="00CF776F"/>
    <w:rsid w:val="00CF7CE2"/>
    <w:rsid w:val="00D003C4"/>
    <w:rsid w:val="00D05436"/>
    <w:rsid w:val="00D05FB3"/>
    <w:rsid w:val="00D12069"/>
    <w:rsid w:val="00D129F3"/>
    <w:rsid w:val="00D16066"/>
    <w:rsid w:val="00D16456"/>
    <w:rsid w:val="00D2065F"/>
    <w:rsid w:val="00D20C7B"/>
    <w:rsid w:val="00D25BC5"/>
    <w:rsid w:val="00D3009B"/>
    <w:rsid w:val="00D32981"/>
    <w:rsid w:val="00D3374A"/>
    <w:rsid w:val="00D35848"/>
    <w:rsid w:val="00D41ECA"/>
    <w:rsid w:val="00D42517"/>
    <w:rsid w:val="00D440EA"/>
    <w:rsid w:val="00D45594"/>
    <w:rsid w:val="00D54DCA"/>
    <w:rsid w:val="00D63BB7"/>
    <w:rsid w:val="00D712A4"/>
    <w:rsid w:val="00D759C8"/>
    <w:rsid w:val="00D82AA6"/>
    <w:rsid w:val="00D83098"/>
    <w:rsid w:val="00DA362E"/>
    <w:rsid w:val="00DA3B39"/>
    <w:rsid w:val="00DA59EA"/>
    <w:rsid w:val="00DA5E43"/>
    <w:rsid w:val="00DA64E2"/>
    <w:rsid w:val="00DC5156"/>
    <w:rsid w:val="00DC5CAE"/>
    <w:rsid w:val="00DD1E94"/>
    <w:rsid w:val="00DD35EE"/>
    <w:rsid w:val="00DD67FB"/>
    <w:rsid w:val="00DE05C8"/>
    <w:rsid w:val="00DE07A0"/>
    <w:rsid w:val="00DE3BB1"/>
    <w:rsid w:val="00DE4577"/>
    <w:rsid w:val="00DE5302"/>
    <w:rsid w:val="00DE57DA"/>
    <w:rsid w:val="00DE66CF"/>
    <w:rsid w:val="00E05617"/>
    <w:rsid w:val="00E178C4"/>
    <w:rsid w:val="00E2450D"/>
    <w:rsid w:val="00E27628"/>
    <w:rsid w:val="00E3132B"/>
    <w:rsid w:val="00E35557"/>
    <w:rsid w:val="00E4662F"/>
    <w:rsid w:val="00E55CA0"/>
    <w:rsid w:val="00E57D4D"/>
    <w:rsid w:val="00E61BE5"/>
    <w:rsid w:val="00E67563"/>
    <w:rsid w:val="00E73EE4"/>
    <w:rsid w:val="00E81635"/>
    <w:rsid w:val="00E81C2E"/>
    <w:rsid w:val="00E85B5C"/>
    <w:rsid w:val="00E8682B"/>
    <w:rsid w:val="00E939B1"/>
    <w:rsid w:val="00E95814"/>
    <w:rsid w:val="00E95CDD"/>
    <w:rsid w:val="00EA65B7"/>
    <w:rsid w:val="00EB1BF0"/>
    <w:rsid w:val="00EB48AD"/>
    <w:rsid w:val="00ED3127"/>
    <w:rsid w:val="00ED4B33"/>
    <w:rsid w:val="00EE03AB"/>
    <w:rsid w:val="00EE03D5"/>
    <w:rsid w:val="00EE324B"/>
    <w:rsid w:val="00EF3E2A"/>
    <w:rsid w:val="00F0630E"/>
    <w:rsid w:val="00F10B01"/>
    <w:rsid w:val="00F1772E"/>
    <w:rsid w:val="00F24880"/>
    <w:rsid w:val="00F3288A"/>
    <w:rsid w:val="00F33AC2"/>
    <w:rsid w:val="00F438E8"/>
    <w:rsid w:val="00F50BCE"/>
    <w:rsid w:val="00F54D1C"/>
    <w:rsid w:val="00F55636"/>
    <w:rsid w:val="00F66D11"/>
    <w:rsid w:val="00F70EE9"/>
    <w:rsid w:val="00F8007F"/>
    <w:rsid w:val="00F96B07"/>
    <w:rsid w:val="00FA5161"/>
    <w:rsid w:val="00FC166C"/>
    <w:rsid w:val="00FC1C3F"/>
    <w:rsid w:val="00FD1FAE"/>
    <w:rsid w:val="00FD4B1E"/>
    <w:rsid w:val="00FD4EBA"/>
    <w:rsid w:val="00FD68CD"/>
    <w:rsid w:val="00FD7BCB"/>
    <w:rsid w:val="00FE06A7"/>
    <w:rsid w:val="00FE0F87"/>
    <w:rsid w:val="00FF22BC"/>
    <w:rsid w:val="00FF2E1B"/>
    <w:rsid w:val="00FF3412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291E2"/>
  <w15:docId w15:val="{AAA233D7-33F9-464E-B41F-A86BD615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63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D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31FA"/>
  </w:style>
  <w:style w:type="paragraph" w:styleId="Fuzeile">
    <w:name w:val="footer"/>
    <w:basedOn w:val="Standard"/>
    <w:link w:val="FuzeileZchn"/>
    <w:uiPriority w:val="99"/>
    <w:unhideWhenUsed/>
    <w:rsid w:val="00BD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31F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47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440E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23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23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23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E64E-7B87-408D-B76C-5886D508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Hermann Schurz</dc:creator>
  <cp:lastModifiedBy>Hermann Schurz</cp:lastModifiedBy>
  <cp:revision>9</cp:revision>
  <cp:lastPrinted>2023-09-14T09:16:00Z</cp:lastPrinted>
  <dcterms:created xsi:type="dcterms:W3CDTF">2023-08-29T16:39:00Z</dcterms:created>
  <dcterms:modified xsi:type="dcterms:W3CDTF">2023-09-14T09:17:00Z</dcterms:modified>
</cp:coreProperties>
</file>